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09751" w14:textId="27C09D2C" w:rsidR="00523EB9" w:rsidRDefault="00523EB9" w:rsidP="003D2BC2">
      <w:pPr>
        <w:jc w:val="center"/>
        <w:rPr>
          <w:rFonts w:ascii="Arial" w:hAnsi="Arial" w:cs="Arial"/>
          <w:b/>
          <w:sz w:val="36"/>
          <w:szCs w:val="36"/>
        </w:rPr>
      </w:pPr>
      <w:r>
        <w:rPr>
          <w:rFonts w:ascii="Arial" w:hAnsi="Arial" w:cs="Arial"/>
          <w:b/>
          <w:noProof/>
          <w:sz w:val="36"/>
          <w:szCs w:val="36"/>
          <w:lang w:eastAsia="en-IE"/>
        </w:rPr>
        <w:drawing>
          <wp:inline distT="0" distB="0" distL="0" distR="0" wp14:anchorId="57CE5B3C" wp14:editId="2C2D4582">
            <wp:extent cx="21717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pic:spPr>
                </pic:pic>
              </a:graphicData>
            </a:graphic>
          </wp:inline>
        </w:drawing>
      </w:r>
      <w:r>
        <w:rPr>
          <w:b/>
          <w:noProof/>
          <w:lang w:eastAsia="en-IE"/>
        </w:rPr>
        <w:drawing>
          <wp:inline distT="0" distB="0" distL="0" distR="0" wp14:anchorId="05705509" wp14:editId="32EE1840">
            <wp:extent cx="1257300" cy="733425"/>
            <wp:effectExtent l="0" t="0" r="0" b="9525"/>
            <wp:docPr id="5" name="Picture 5" descr="S:\Admin\Logos\HSE\hse logo vertic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Logos\HSE\hse logo vertical 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733425"/>
                    </a:xfrm>
                    <a:prstGeom prst="rect">
                      <a:avLst/>
                    </a:prstGeom>
                    <a:noFill/>
                    <a:ln>
                      <a:noFill/>
                    </a:ln>
                  </pic:spPr>
                </pic:pic>
              </a:graphicData>
            </a:graphic>
          </wp:inline>
        </w:drawing>
      </w:r>
      <w:r>
        <w:rPr>
          <w:noProof/>
          <w:lang w:eastAsia="en-IE"/>
        </w:rPr>
        <w:drawing>
          <wp:inline distT="0" distB="0" distL="0" distR="0" wp14:anchorId="235A5AC2" wp14:editId="77C525BF">
            <wp:extent cx="1800225" cy="796456"/>
            <wp:effectExtent l="0" t="0" r="0" b="3810"/>
            <wp:docPr id="30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1">
                      <a:extLst>
                        <a:ext uri="{28A0092B-C50C-407E-A947-70E740481C1C}">
                          <a14:useLocalDpi xmlns:a14="http://schemas.microsoft.com/office/drawing/2010/main" val="0"/>
                        </a:ext>
                      </a:extLst>
                    </a:blip>
                    <a:srcRect l="31796" t="32893" r="34634" b="40714"/>
                    <a:stretch>
                      <a:fillRect/>
                    </a:stretch>
                  </pic:blipFill>
                  <pic:spPr bwMode="auto">
                    <a:xfrm>
                      <a:off x="0" y="0"/>
                      <a:ext cx="1801397" cy="796974"/>
                    </a:xfrm>
                    <a:prstGeom prst="rect">
                      <a:avLst/>
                    </a:prstGeom>
                    <a:noFill/>
                    <a:ln>
                      <a:noFill/>
                    </a:ln>
                    <a:extLst/>
                  </pic:spPr>
                </pic:pic>
              </a:graphicData>
            </a:graphic>
          </wp:inline>
        </w:drawing>
      </w:r>
    </w:p>
    <w:p w14:paraId="3379FA6F" w14:textId="77777777" w:rsidR="00523EB9" w:rsidRDefault="00523EB9" w:rsidP="003D2BC2">
      <w:pPr>
        <w:jc w:val="center"/>
        <w:rPr>
          <w:rFonts w:ascii="Arial" w:hAnsi="Arial" w:cs="Arial"/>
          <w:b/>
          <w:sz w:val="36"/>
          <w:szCs w:val="36"/>
        </w:rPr>
      </w:pPr>
    </w:p>
    <w:p w14:paraId="6056C80B" w14:textId="33DF8274" w:rsidR="004E3F2D" w:rsidRPr="002206A1" w:rsidRDefault="003A0F12" w:rsidP="003D2BC2">
      <w:pPr>
        <w:jc w:val="center"/>
        <w:rPr>
          <w:rFonts w:ascii="Arial" w:hAnsi="Arial" w:cs="Arial"/>
          <w:b/>
          <w:sz w:val="36"/>
          <w:szCs w:val="36"/>
        </w:rPr>
      </w:pPr>
      <w:r w:rsidRPr="002206A1">
        <w:rPr>
          <w:rFonts w:ascii="Arial" w:hAnsi="Arial" w:cs="Arial"/>
          <w:b/>
          <w:sz w:val="36"/>
          <w:szCs w:val="36"/>
        </w:rPr>
        <w:t xml:space="preserve">Workplace </w:t>
      </w:r>
      <w:r w:rsidR="00523EB9">
        <w:rPr>
          <w:rFonts w:ascii="Arial" w:hAnsi="Arial" w:cs="Arial"/>
          <w:b/>
          <w:sz w:val="36"/>
          <w:szCs w:val="36"/>
        </w:rPr>
        <w:t xml:space="preserve">Skin Cancer Prevention </w:t>
      </w:r>
    </w:p>
    <w:p w14:paraId="7C453E9C" w14:textId="028E1094" w:rsidR="00B25EA3" w:rsidRDefault="00A30662" w:rsidP="00CD7D66">
      <w:pPr>
        <w:jc w:val="center"/>
        <w:rPr>
          <w:rFonts w:ascii="Arial" w:hAnsi="Arial" w:cs="Arial"/>
          <w:b/>
          <w:sz w:val="28"/>
          <w:szCs w:val="28"/>
        </w:rPr>
      </w:pPr>
      <w:r>
        <w:rPr>
          <w:rFonts w:ascii="Arial" w:hAnsi="Arial" w:cs="Arial"/>
          <w:b/>
          <w:sz w:val="28"/>
          <w:szCs w:val="28"/>
        </w:rPr>
        <w:t>Framework</w:t>
      </w:r>
      <w:r w:rsidR="00600943" w:rsidRPr="002206A1">
        <w:rPr>
          <w:rFonts w:ascii="Arial" w:hAnsi="Arial" w:cs="Arial"/>
          <w:b/>
          <w:sz w:val="28"/>
          <w:szCs w:val="28"/>
        </w:rPr>
        <w:t xml:space="preserve"> – Outdoor workers</w:t>
      </w:r>
    </w:p>
    <w:p w14:paraId="077FE71A" w14:textId="77777777" w:rsidR="008155F9" w:rsidRDefault="008155F9" w:rsidP="00CD7D66">
      <w:pPr>
        <w:jc w:val="center"/>
        <w:rPr>
          <w:rFonts w:ascii="Arial" w:hAnsi="Arial" w:cs="Arial"/>
          <w:b/>
          <w:sz w:val="28"/>
          <w:szCs w:val="28"/>
        </w:rPr>
      </w:pPr>
      <w:r>
        <w:rPr>
          <w:rFonts w:ascii="Arial" w:hAnsi="Arial" w:cs="Arial"/>
          <w:noProof/>
          <w:lang w:eastAsia="en-IE"/>
        </w:rPr>
        <mc:AlternateContent>
          <mc:Choice Requires="wps">
            <w:drawing>
              <wp:anchor distT="0" distB="0" distL="114300" distR="114300" simplePos="0" relativeHeight="251659264" behindDoc="0" locked="0" layoutInCell="1" allowOverlap="1" wp14:anchorId="739A0B61" wp14:editId="563F73D4">
                <wp:simplePos x="0" y="0"/>
                <wp:positionH relativeFrom="column">
                  <wp:posOffset>-66675</wp:posOffset>
                </wp:positionH>
                <wp:positionV relativeFrom="paragraph">
                  <wp:posOffset>89534</wp:posOffset>
                </wp:positionV>
                <wp:extent cx="8991600" cy="2714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991600"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D55A20" w14:textId="77777777" w:rsidR="008155F9" w:rsidRPr="002206A1" w:rsidRDefault="008155F9" w:rsidP="006C6D5F">
                            <w:pPr>
                              <w:jc w:val="both"/>
                              <w:rPr>
                                <w:rFonts w:ascii="Arial" w:hAnsi="Arial" w:cs="Arial"/>
                              </w:rPr>
                            </w:pPr>
                            <w:r w:rsidRPr="002206A1">
                              <w:rPr>
                                <w:rFonts w:ascii="Arial" w:hAnsi="Arial" w:cs="Arial"/>
                              </w:rPr>
                              <w:t xml:space="preserve">Skin cancer is the most common cancer in Ireland with over </w:t>
                            </w:r>
                            <w:r>
                              <w:rPr>
                                <w:rFonts w:ascii="Arial" w:hAnsi="Arial" w:cs="Arial"/>
                              </w:rPr>
                              <w:t xml:space="preserve">11,000 cases diagnosed annually and </w:t>
                            </w:r>
                            <w:r w:rsidRPr="002206A1">
                              <w:rPr>
                                <w:rFonts w:ascii="Arial" w:hAnsi="Arial" w:cs="Arial"/>
                              </w:rPr>
                              <w:t>the NCRI has estimated that between 2015-2045 the incidence o</w:t>
                            </w:r>
                            <w:r w:rsidR="00047A72">
                              <w:rPr>
                                <w:rFonts w:ascii="Arial" w:hAnsi="Arial" w:cs="Arial"/>
                              </w:rPr>
                              <w:t>f skin cancer will almost double</w:t>
                            </w:r>
                            <w:r w:rsidR="00047A72" w:rsidRPr="00047A72">
                              <w:rPr>
                                <w:rFonts w:ascii="Arial" w:hAnsi="Arial" w:cs="Arial"/>
                                <w:vertAlign w:val="superscript"/>
                              </w:rPr>
                              <w:t>1</w:t>
                            </w:r>
                            <w:r>
                              <w:rPr>
                                <w:rFonts w:ascii="Arial" w:hAnsi="Arial" w:cs="Arial"/>
                              </w:rPr>
                              <w:t xml:space="preserve">.  </w:t>
                            </w:r>
                            <w:r w:rsidRPr="002206A1">
                              <w:rPr>
                                <w:rFonts w:ascii="Arial" w:hAnsi="Arial" w:cs="Arial"/>
                              </w:rPr>
                              <w:t>Ultraviolet (UV) radiation from the sun is the main risk factor for the development of skin cancer. The International Agency for research on cancer (IARC) classifies UV radiation as carcinogenic to humans (Class 1)</w:t>
                            </w:r>
                            <w:r w:rsidR="00047A72" w:rsidRPr="00047A72">
                              <w:rPr>
                                <w:rFonts w:ascii="Arial" w:hAnsi="Arial" w:cs="Arial"/>
                                <w:vertAlign w:val="superscript"/>
                              </w:rPr>
                              <w:t>2</w:t>
                            </w:r>
                            <w:r w:rsidRPr="002206A1">
                              <w:rPr>
                                <w:rFonts w:ascii="Arial" w:hAnsi="Arial" w:cs="Arial"/>
                              </w:rPr>
                              <w:t>.</w:t>
                            </w:r>
                          </w:p>
                          <w:p w14:paraId="55EF3539" w14:textId="77777777" w:rsidR="008155F9" w:rsidRPr="00047A72" w:rsidRDefault="008155F9" w:rsidP="006C6D5F">
                            <w:pPr>
                              <w:jc w:val="both"/>
                              <w:rPr>
                                <w:rFonts w:ascii="Arial" w:hAnsi="Arial" w:cs="Arial"/>
                              </w:rPr>
                            </w:pPr>
                            <w:r w:rsidRPr="002206A1">
                              <w:rPr>
                                <w:rFonts w:ascii="Arial" w:hAnsi="Arial" w:cs="Arial"/>
                              </w:rPr>
                              <w:t>In the recently published Skin Cancer prevention Plan (2019-2022) outdoor workers have been identified as a high-risk group since the nature of their occupation exposes them to increased UV radiation</w:t>
                            </w:r>
                            <w:r w:rsidR="00047A72" w:rsidRPr="00047A72">
                              <w:rPr>
                                <w:rFonts w:ascii="Arial" w:hAnsi="Arial" w:cs="Arial"/>
                                <w:vertAlign w:val="superscript"/>
                              </w:rPr>
                              <w:t>3</w:t>
                            </w:r>
                            <w:r w:rsidRPr="002206A1">
                              <w:rPr>
                                <w:rFonts w:ascii="Arial" w:hAnsi="Arial" w:cs="Arial"/>
                              </w:rPr>
                              <w:t>.  Ou</w:t>
                            </w:r>
                            <w:r w:rsidR="00F52C45">
                              <w:rPr>
                                <w:rFonts w:ascii="Arial" w:hAnsi="Arial" w:cs="Arial"/>
                              </w:rPr>
                              <w:t>tdoor workers can be exposed to between 5-</w:t>
                            </w:r>
                            <w:r w:rsidRPr="002206A1">
                              <w:rPr>
                                <w:rFonts w:ascii="Arial" w:hAnsi="Arial" w:cs="Arial"/>
                              </w:rPr>
                              <w:t>10 times more UV radiati</w:t>
                            </w:r>
                            <w:r w:rsidR="00F52C45">
                              <w:rPr>
                                <w:rFonts w:ascii="Arial" w:hAnsi="Arial" w:cs="Arial"/>
                              </w:rPr>
                              <w:t xml:space="preserve">on </w:t>
                            </w:r>
                            <w:r w:rsidR="00047A72">
                              <w:rPr>
                                <w:rFonts w:ascii="Arial" w:hAnsi="Arial" w:cs="Arial"/>
                              </w:rPr>
                              <w:t>than indoor workers</w:t>
                            </w:r>
                            <w:r w:rsidR="00047A72" w:rsidRPr="00047A72">
                              <w:rPr>
                                <w:rFonts w:ascii="Arial" w:hAnsi="Arial" w:cs="Arial"/>
                                <w:vertAlign w:val="superscript"/>
                              </w:rPr>
                              <w:t>4</w:t>
                            </w:r>
                            <w:r w:rsidR="00047A72">
                              <w:rPr>
                                <w:rFonts w:ascii="Arial" w:hAnsi="Arial" w:cs="Arial"/>
                              </w:rPr>
                              <w:t>.</w:t>
                            </w:r>
                          </w:p>
                          <w:p w14:paraId="73698A75" w14:textId="324DCA4C" w:rsidR="00AD6A41" w:rsidRPr="00F045B9" w:rsidRDefault="008155F9" w:rsidP="006C6D5F">
                            <w:pPr>
                              <w:jc w:val="both"/>
                            </w:pPr>
                            <w:r w:rsidRPr="002206A1">
                              <w:rPr>
                                <w:rFonts w:ascii="Arial" w:hAnsi="Arial" w:cs="Arial"/>
                              </w:rPr>
                              <w:t>Theref</w:t>
                            </w:r>
                            <w:r w:rsidR="00A30662">
                              <w:rPr>
                                <w:rFonts w:ascii="Arial" w:hAnsi="Arial" w:cs="Arial"/>
                              </w:rPr>
                              <w:t>ore as part of this initia</w:t>
                            </w:r>
                            <w:r w:rsidR="0055409D">
                              <w:rPr>
                                <w:rFonts w:ascii="Arial" w:hAnsi="Arial" w:cs="Arial"/>
                              </w:rPr>
                              <w:t>tive it is recommended that the</w:t>
                            </w:r>
                            <w:r w:rsidR="00A30662">
                              <w:rPr>
                                <w:rFonts w:ascii="Arial" w:hAnsi="Arial" w:cs="Arial"/>
                              </w:rPr>
                              <w:t xml:space="preserve"> organisation develop a Skin Cancer Prevention Framework to protect</w:t>
                            </w:r>
                            <w:r w:rsidRPr="002206A1">
                              <w:rPr>
                                <w:rFonts w:ascii="Arial" w:hAnsi="Arial" w:cs="Arial"/>
                              </w:rPr>
                              <w:t xml:space="preserve"> outdoor workers from solar ultraviolet radiation (</w:t>
                            </w:r>
                            <w:r w:rsidR="00A30662">
                              <w:rPr>
                                <w:rFonts w:ascii="Arial" w:hAnsi="Arial" w:cs="Arial"/>
                              </w:rPr>
                              <w:t>UVR) in the workplace.  The framework</w:t>
                            </w:r>
                            <w:r w:rsidR="00AD6A41">
                              <w:rPr>
                                <w:rFonts w:ascii="Arial" w:hAnsi="Arial" w:cs="Arial"/>
                              </w:rPr>
                              <w:t xml:space="preserve"> will help to </w:t>
                            </w:r>
                            <w:r w:rsidR="007777DA">
                              <w:rPr>
                                <w:rFonts w:ascii="Arial" w:hAnsi="Arial" w:cs="Arial"/>
                              </w:rPr>
                              <w:t>strategically</w:t>
                            </w:r>
                            <w:r w:rsidR="00A30662">
                              <w:rPr>
                                <w:rFonts w:ascii="Arial" w:hAnsi="Arial" w:cs="Arial"/>
                              </w:rPr>
                              <w:t xml:space="preserve"> address skin cancer prevention, structu</w:t>
                            </w:r>
                            <w:r w:rsidR="006C6D5F">
                              <w:rPr>
                                <w:rFonts w:ascii="Arial" w:hAnsi="Arial" w:cs="Arial"/>
                              </w:rPr>
                              <w:t>re the activities and ensure</w:t>
                            </w:r>
                            <w:r w:rsidR="00A30662">
                              <w:rPr>
                                <w:rFonts w:ascii="Arial" w:hAnsi="Arial" w:cs="Arial"/>
                              </w:rPr>
                              <w:t xml:space="preserve"> sustainability.  It will also show the </w:t>
                            </w:r>
                            <w:r w:rsidR="00AD6A41">
                              <w:rPr>
                                <w:rFonts w:ascii="Arial" w:hAnsi="Arial" w:cs="Arial"/>
                              </w:rPr>
                              <w:t>commitment to reducing UV solar exposure</w:t>
                            </w:r>
                            <w:r w:rsidR="00A30662">
                              <w:rPr>
                                <w:rFonts w:ascii="Arial" w:hAnsi="Arial" w:cs="Arial"/>
                              </w:rPr>
                              <w:t xml:space="preserve"> and adhering to best practice in workplace skin cancer prevention</w:t>
                            </w:r>
                            <w:r w:rsidR="00AD6A41">
                              <w:rPr>
                                <w:rFonts w:ascii="Arial" w:hAnsi="Arial" w:cs="Arial"/>
                              </w:rPr>
                              <w:t>.</w:t>
                            </w:r>
                            <w:r w:rsidR="007777DA">
                              <w:rPr>
                                <w:rFonts w:ascii="Arial" w:hAnsi="Arial" w:cs="Arial"/>
                              </w:rPr>
                              <w:t xml:space="preserve">  This framework will be your overarching high level document guiding the work.  An annual work plan should subsequently be developed to detail activities for the year showing the focus, messaging, activities and initiatives the workplace will undertake in skin cancer prevention.  This annual w</w:t>
                            </w:r>
                            <w:r w:rsidR="0055409D">
                              <w:rPr>
                                <w:rFonts w:ascii="Arial" w:hAnsi="Arial" w:cs="Arial"/>
                              </w:rPr>
                              <w:t>ork plan should be built on annually and adjusted to progress the work.</w:t>
                            </w:r>
                            <w:bookmarkStart w:id="0" w:name="_GoBack"/>
                            <w:bookmarkEnd w:id="0"/>
                          </w:p>
                          <w:p w14:paraId="54D99D01" w14:textId="1D62C1F9" w:rsidR="008155F9" w:rsidRDefault="008155F9" w:rsidP="008155F9"/>
                          <w:p w14:paraId="3B690C46" w14:textId="77777777" w:rsidR="008155F9" w:rsidRDefault="008155F9"/>
                          <w:p w14:paraId="4808BC43" w14:textId="77777777" w:rsidR="008155F9" w:rsidRDefault="008155F9"/>
                          <w:p w14:paraId="122B2039" w14:textId="77777777" w:rsidR="008155F9" w:rsidRDefault="008155F9"/>
                          <w:p w14:paraId="1B7FE1EF" w14:textId="77777777" w:rsidR="008155F9" w:rsidRDefault="008155F9"/>
                          <w:p w14:paraId="140B3C48" w14:textId="77777777" w:rsidR="008155F9" w:rsidRDefault="008155F9"/>
                          <w:p w14:paraId="0E146150" w14:textId="77777777" w:rsidR="008155F9" w:rsidRDefault="008155F9"/>
                          <w:p w14:paraId="3EE5F4A8" w14:textId="77777777" w:rsidR="008155F9" w:rsidRDefault="008155F9"/>
                          <w:p w14:paraId="16E7AC86" w14:textId="77777777" w:rsidR="008155F9" w:rsidRDefault="008155F9"/>
                          <w:p w14:paraId="50D23BD6" w14:textId="77777777" w:rsidR="008155F9" w:rsidRDefault="008155F9"/>
                          <w:p w14:paraId="2C4E728F" w14:textId="77777777" w:rsidR="008155F9" w:rsidRDefault="008155F9"/>
                          <w:p w14:paraId="588DAE6A" w14:textId="77777777" w:rsidR="008155F9" w:rsidRDefault="008155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7.05pt;width:708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" fillcolor="white [3201]" strokeweight=".5pt">
                <v:textbox>
                  <w:txbxContent>
                    <w:p w14:paraId="2AD55A20" w14:textId="77777777" w:rsidR="008155F9" w:rsidRPr="002206A1" w:rsidRDefault="008155F9" w:rsidP="006C6D5F">
                      <w:pPr>
                        <w:jc w:val="both"/>
                        <w:rPr>
                          <w:rFonts w:ascii="Arial" w:hAnsi="Arial" w:cs="Arial"/>
                        </w:rPr>
                      </w:pPr>
                      <w:r w:rsidRPr="002206A1">
                        <w:rPr>
                          <w:rFonts w:ascii="Arial" w:hAnsi="Arial" w:cs="Arial"/>
                        </w:rPr>
                        <w:t xml:space="preserve">Skin cancer is the most common cancer in Ireland with over </w:t>
                      </w:r>
                      <w:r>
                        <w:rPr>
                          <w:rFonts w:ascii="Arial" w:hAnsi="Arial" w:cs="Arial"/>
                        </w:rPr>
                        <w:t xml:space="preserve">11,000 cases diagnosed annually and </w:t>
                      </w:r>
                      <w:r w:rsidRPr="002206A1">
                        <w:rPr>
                          <w:rFonts w:ascii="Arial" w:hAnsi="Arial" w:cs="Arial"/>
                        </w:rPr>
                        <w:t>the NCRI has estimated that between 2015-2045 the incidence o</w:t>
                      </w:r>
                      <w:r w:rsidR="00047A72">
                        <w:rPr>
                          <w:rFonts w:ascii="Arial" w:hAnsi="Arial" w:cs="Arial"/>
                        </w:rPr>
                        <w:t>f skin cancer will almost double</w:t>
                      </w:r>
                      <w:r w:rsidR="00047A72" w:rsidRPr="00047A72">
                        <w:rPr>
                          <w:rFonts w:ascii="Arial" w:hAnsi="Arial" w:cs="Arial"/>
                          <w:vertAlign w:val="superscript"/>
                        </w:rPr>
                        <w:t>1</w:t>
                      </w:r>
                      <w:r>
                        <w:rPr>
                          <w:rFonts w:ascii="Arial" w:hAnsi="Arial" w:cs="Arial"/>
                        </w:rPr>
                        <w:t xml:space="preserve">.  </w:t>
                      </w:r>
                      <w:r w:rsidRPr="002206A1">
                        <w:rPr>
                          <w:rFonts w:ascii="Arial" w:hAnsi="Arial" w:cs="Arial"/>
                        </w:rPr>
                        <w:t>Ultraviolet (UV) radiation from the sun is the main risk factor for the development of skin cancer. The International Agency for research on cancer (IARC) classifies UV radiation as carcinogenic to humans (Class 1)</w:t>
                      </w:r>
                      <w:r w:rsidR="00047A72" w:rsidRPr="00047A72">
                        <w:rPr>
                          <w:rFonts w:ascii="Arial" w:hAnsi="Arial" w:cs="Arial"/>
                          <w:vertAlign w:val="superscript"/>
                        </w:rPr>
                        <w:t>2</w:t>
                      </w:r>
                      <w:r w:rsidRPr="002206A1">
                        <w:rPr>
                          <w:rFonts w:ascii="Arial" w:hAnsi="Arial" w:cs="Arial"/>
                        </w:rPr>
                        <w:t>.</w:t>
                      </w:r>
                    </w:p>
                    <w:p w14:paraId="55EF3539" w14:textId="77777777" w:rsidR="008155F9" w:rsidRPr="00047A72" w:rsidRDefault="008155F9" w:rsidP="006C6D5F">
                      <w:pPr>
                        <w:jc w:val="both"/>
                        <w:rPr>
                          <w:rFonts w:ascii="Arial" w:hAnsi="Arial" w:cs="Arial"/>
                        </w:rPr>
                      </w:pPr>
                      <w:r w:rsidRPr="002206A1">
                        <w:rPr>
                          <w:rFonts w:ascii="Arial" w:hAnsi="Arial" w:cs="Arial"/>
                        </w:rPr>
                        <w:t>In the recently published Skin Cancer prevention Plan (2019-2022) outdoor workers have been identified as a high-risk group since the nature of their occupation exposes them to increased UV radiation</w:t>
                      </w:r>
                      <w:r w:rsidR="00047A72" w:rsidRPr="00047A72">
                        <w:rPr>
                          <w:rFonts w:ascii="Arial" w:hAnsi="Arial" w:cs="Arial"/>
                          <w:vertAlign w:val="superscript"/>
                        </w:rPr>
                        <w:t>3</w:t>
                      </w:r>
                      <w:r w:rsidRPr="002206A1">
                        <w:rPr>
                          <w:rFonts w:ascii="Arial" w:hAnsi="Arial" w:cs="Arial"/>
                        </w:rPr>
                        <w:t>.  Ou</w:t>
                      </w:r>
                      <w:r w:rsidR="00F52C45">
                        <w:rPr>
                          <w:rFonts w:ascii="Arial" w:hAnsi="Arial" w:cs="Arial"/>
                        </w:rPr>
                        <w:t>tdoor workers can be exposed to between 5-</w:t>
                      </w:r>
                      <w:r w:rsidRPr="002206A1">
                        <w:rPr>
                          <w:rFonts w:ascii="Arial" w:hAnsi="Arial" w:cs="Arial"/>
                        </w:rPr>
                        <w:t>10 times more UV radiati</w:t>
                      </w:r>
                      <w:r w:rsidR="00F52C45">
                        <w:rPr>
                          <w:rFonts w:ascii="Arial" w:hAnsi="Arial" w:cs="Arial"/>
                        </w:rPr>
                        <w:t xml:space="preserve">on </w:t>
                      </w:r>
                      <w:r w:rsidR="00047A72">
                        <w:rPr>
                          <w:rFonts w:ascii="Arial" w:hAnsi="Arial" w:cs="Arial"/>
                        </w:rPr>
                        <w:t>than indoor workers</w:t>
                      </w:r>
                      <w:r w:rsidR="00047A72" w:rsidRPr="00047A72">
                        <w:rPr>
                          <w:rFonts w:ascii="Arial" w:hAnsi="Arial" w:cs="Arial"/>
                          <w:vertAlign w:val="superscript"/>
                        </w:rPr>
                        <w:t>4</w:t>
                      </w:r>
                      <w:r w:rsidR="00047A72">
                        <w:rPr>
                          <w:rFonts w:ascii="Arial" w:hAnsi="Arial" w:cs="Arial"/>
                        </w:rPr>
                        <w:t>.</w:t>
                      </w:r>
                    </w:p>
                    <w:p w14:paraId="73698A75" w14:textId="324DCA4C" w:rsidR="00AD6A41" w:rsidRPr="00F045B9" w:rsidRDefault="008155F9" w:rsidP="006C6D5F">
                      <w:pPr>
                        <w:jc w:val="both"/>
                      </w:pPr>
                      <w:r w:rsidRPr="002206A1">
                        <w:rPr>
                          <w:rFonts w:ascii="Arial" w:hAnsi="Arial" w:cs="Arial"/>
                        </w:rPr>
                        <w:t>Theref</w:t>
                      </w:r>
                      <w:r w:rsidR="00A30662">
                        <w:rPr>
                          <w:rFonts w:ascii="Arial" w:hAnsi="Arial" w:cs="Arial"/>
                        </w:rPr>
                        <w:t>ore as part of this initia</w:t>
                      </w:r>
                      <w:r w:rsidR="0055409D">
                        <w:rPr>
                          <w:rFonts w:ascii="Arial" w:hAnsi="Arial" w:cs="Arial"/>
                        </w:rPr>
                        <w:t>tive it is recommended that the</w:t>
                      </w:r>
                      <w:r w:rsidR="00A30662">
                        <w:rPr>
                          <w:rFonts w:ascii="Arial" w:hAnsi="Arial" w:cs="Arial"/>
                        </w:rPr>
                        <w:t xml:space="preserve"> organisation develop a Skin Cancer Prevention Framework to protect</w:t>
                      </w:r>
                      <w:r w:rsidRPr="002206A1">
                        <w:rPr>
                          <w:rFonts w:ascii="Arial" w:hAnsi="Arial" w:cs="Arial"/>
                        </w:rPr>
                        <w:t xml:space="preserve"> outdoor workers from solar ultraviolet radiation (</w:t>
                      </w:r>
                      <w:r w:rsidR="00A30662">
                        <w:rPr>
                          <w:rFonts w:ascii="Arial" w:hAnsi="Arial" w:cs="Arial"/>
                        </w:rPr>
                        <w:t>UVR) in the workplace.  The framework</w:t>
                      </w:r>
                      <w:r w:rsidR="00AD6A41">
                        <w:rPr>
                          <w:rFonts w:ascii="Arial" w:hAnsi="Arial" w:cs="Arial"/>
                        </w:rPr>
                        <w:t xml:space="preserve"> will help to </w:t>
                      </w:r>
                      <w:r w:rsidR="007777DA">
                        <w:rPr>
                          <w:rFonts w:ascii="Arial" w:hAnsi="Arial" w:cs="Arial"/>
                        </w:rPr>
                        <w:t>strategically</w:t>
                      </w:r>
                      <w:r w:rsidR="00A30662">
                        <w:rPr>
                          <w:rFonts w:ascii="Arial" w:hAnsi="Arial" w:cs="Arial"/>
                        </w:rPr>
                        <w:t xml:space="preserve"> address skin cancer prevention, structu</w:t>
                      </w:r>
                      <w:r w:rsidR="006C6D5F">
                        <w:rPr>
                          <w:rFonts w:ascii="Arial" w:hAnsi="Arial" w:cs="Arial"/>
                        </w:rPr>
                        <w:t>re the activities and ensure</w:t>
                      </w:r>
                      <w:r w:rsidR="00A30662">
                        <w:rPr>
                          <w:rFonts w:ascii="Arial" w:hAnsi="Arial" w:cs="Arial"/>
                        </w:rPr>
                        <w:t xml:space="preserve"> sustainability.  It will also show the </w:t>
                      </w:r>
                      <w:r w:rsidR="00AD6A41">
                        <w:rPr>
                          <w:rFonts w:ascii="Arial" w:hAnsi="Arial" w:cs="Arial"/>
                        </w:rPr>
                        <w:t>commitment to reducing UV solar exposure</w:t>
                      </w:r>
                      <w:r w:rsidR="00A30662">
                        <w:rPr>
                          <w:rFonts w:ascii="Arial" w:hAnsi="Arial" w:cs="Arial"/>
                        </w:rPr>
                        <w:t xml:space="preserve"> and adhering to best practice in workplace skin cancer prevention</w:t>
                      </w:r>
                      <w:r w:rsidR="00AD6A41">
                        <w:rPr>
                          <w:rFonts w:ascii="Arial" w:hAnsi="Arial" w:cs="Arial"/>
                        </w:rPr>
                        <w:t>.</w:t>
                      </w:r>
                      <w:r w:rsidR="007777DA">
                        <w:rPr>
                          <w:rFonts w:ascii="Arial" w:hAnsi="Arial" w:cs="Arial"/>
                        </w:rPr>
                        <w:t xml:space="preserve">  This framework will be your overarching high level document guiding the work.  An annual work plan should subsequently be developed to detail activities for the year showing the focus, messaging, activities and initiatives the workplace will undertake in skin cancer prevention.  This annual w</w:t>
                      </w:r>
                      <w:r w:rsidR="0055409D">
                        <w:rPr>
                          <w:rFonts w:ascii="Arial" w:hAnsi="Arial" w:cs="Arial"/>
                        </w:rPr>
                        <w:t>ork plan should be built on annually and adjusted to progress the work.</w:t>
                      </w:r>
                      <w:bookmarkStart w:id="1" w:name="_GoBack"/>
                      <w:bookmarkEnd w:id="1"/>
                    </w:p>
                    <w:p w14:paraId="54D99D01" w14:textId="1D62C1F9" w:rsidR="008155F9" w:rsidRDefault="008155F9" w:rsidP="008155F9"/>
                    <w:p w14:paraId="3B690C46" w14:textId="77777777" w:rsidR="008155F9" w:rsidRDefault="008155F9"/>
                    <w:p w14:paraId="4808BC43" w14:textId="77777777" w:rsidR="008155F9" w:rsidRDefault="008155F9"/>
                    <w:p w14:paraId="122B2039" w14:textId="77777777" w:rsidR="008155F9" w:rsidRDefault="008155F9"/>
                    <w:p w14:paraId="1B7FE1EF" w14:textId="77777777" w:rsidR="008155F9" w:rsidRDefault="008155F9"/>
                    <w:p w14:paraId="140B3C48" w14:textId="77777777" w:rsidR="008155F9" w:rsidRDefault="008155F9"/>
                    <w:p w14:paraId="0E146150" w14:textId="77777777" w:rsidR="008155F9" w:rsidRDefault="008155F9"/>
                    <w:p w14:paraId="3EE5F4A8" w14:textId="77777777" w:rsidR="008155F9" w:rsidRDefault="008155F9"/>
                    <w:p w14:paraId="16E7AC86" w14:textId="77777777" w:rsidR="008155F9" w:rsidRDefault="008155F9"/>
                    <w:p w14:paraId="50D23BD6" w14:textId="77777777" w:rsidR="008155F9" w:rsidRDefault="008155F9"/>
                    <w:p w14:paraId="2C4E728F" w14:textId="77777777" w:rsidR="008155F9" w:rsidRDefault="008155F9"/>
                    <w:p w14:paraId="588DAE6A" w14:textId="77777777" w:rsidR="008155F9" w:rsidRDefault="008155F9"/>
                  </w:txbxContent>
                </v:textbox>
              </v:shape>
            </w:pict>
          </mc:Fallback>
        </mc:AlternateContent>
      </w:r>
    </w:p>
    <w:p w14:paraId="50D190CF" w14:textId="77777777" w:rsidR="008155F9" w:rsidRDefault="008155F9" w:rsidP="00CD7D66">
      <w:pPr>
        <w:jc w:val="center"/>
        <w:rPr>
          <w:rFonts w:ascii="Arial" w:hAnsi="Arial" w:cs="Arial"/>
          <w:b/>
          <w:sz w:val="28"/>
          <w:szCs w:val="28"/>
        </w:rPr>
      </w:pPr>
    </w:p>
    <w:p w14:paraId="12AD302A" w14:textId="77777777" w:rsidR="008155F9" w:rsidRPr="002206A1" w:rsidRDefault="008155F9" w:rsidP="00CD7D66">
      <w:pPr>
        <w:jc w:val="center"/>
        <w:rPr>
          <w:rFonts w:ascii="Arial" w:hAnsi="Arial" w:cs="Arial"/>
          <w:b/>
          <w:sz w:val="28"/>
          <w:szCs w:val="28"/>
        </w:rPr>
      </w:pPr>
    </w:p>
    <w:p w14:paraId="191D825E" w14:textId="77777777" w:rsidR="008155F9" w:rsidRDefault="008155F9" w:rsidP="002206A1">
      <w:pPr>
        <w:jc w:val="both"/>
        <w:rPr>
          <w:rFonts w:ascii="Arial" w:hAnsi="Arial" w:cs="Arial"/>
        </w:rPr>
      </w:pPr>
    </w:p>
    <w:p w14:paraId="1C1F1216" w14:textId="77777777" w:rsidR="008155F9" w:rsidRDefault="008155F9" w:rsidP="002206A1">
      <w:pPr>
        <w:jc w:val="both"/>
        <w:rPr>
          <w:rFonts w:ascii="Arial" w:hAnsi="Arial" w:cs="Arial"/>
        </w:rPr>
      </w:pPr>
    </w:p>
    <w:p w14:paraId="6F05A9D6" w14:textId="77777777" w:rsidR="005C139B" w:rsidRDefault="005C139B" w:rsidP="002206A1">
      <w:pPr>
        <w:jc w:val="both"/>
        <w:rPr>
          <w:rFonts w:ascii="Arial" w:hAnsi="Arial" w:cs="Arial"/>
        </w:rPr>
      </w:pPr>
    </w:p>
    <w:p w14:paraId="5363C248" w14:textId="77777777" w:rsidR="00E362EA" w:rsidRDefault="00E362EA" w:rsidP="002206A1">
      <w:pPr>
        <w:jc w:val="both"/>
        <w:rPr>
          <w:rFonts w:ascii="Arial" w:hAnsi="Arial" w:cs="Arial"/>
        </w:rPr>
      </w:pPr>
    </w:p>
    <w:p w14:paraId="5E6A99C1" w14:textId="77777777" w:rsidR="00A30662" w:rsidRDefault="00A30662" w:rsidP="002206A1">
      <w:pPr>
        <w:jc w:val="both"/>
        <w:rPr>
          <w:rFonts w:ascii="Arial" w:hAnsi="Arial" w:cs="Arial"/>
        </w:rPr>
      </w:pPr>
    </w:p>
    <w:p w14:paraId="3A996CA3" w14:textId="77777777" w:rsidR="00A30662" w:rsidRDefault="00A30662" w:rsidP="002206A1">
      <w:pPr>
        <w:jc w:val="both"/>
        <w:rPr>
          <w:rFonts w:ascii="Arial" w:hAnsi="Arial" w:cs="Arial"/>
        </w:rPr>
      </w:pPr>
    </w:p>
    <w:p w14:paraId="2AE975CB" w14:textId="199B0167" w:rsidR="00A30662" w:rsidRDefault="00A30662" w:rsidP="00A30662">
      <w:pPr>
        <w:jc w:val="center"/>
        <w:rPr>
          <w:rFonts w:ascii="Arial" w:hAnsi="Arial" w:cs="Arial"/>
        </w:rPr>
      </w:pPr>
      <w:r>
        <w:rPr>
          <w:rFonts w:ascii="Arial" w:hAnsi="Arial" w:cs="Arial"/>
          <w:noProof/>
          <w:lang w:eastAsia="en-IE"/>
        </w:rPr>
        <w:lastRenderedPageBreak/>
        <w:drawing>
          <wp:inline distT="0" distB="0" distL="0" distR="0" wp14:anchorId="6A9182E3" wp14:editId="6B5740B0">
            <wp:extent cx="4580890" cy="3437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890" cy="3437890"/>
                    </a:xfrm>
                    <a:prstGeom prst="rect">
                      <a:avLst/>
                    </a:prstGeom>
                    <a:noFill/>
                  </pic:spPr>
                </pic:pic>
              </a:graphicData>
            </a:graphic>
          </wp:inline>
        </w:drawing>
      </w:r>
    </w:p>
    <w:p w14:paraId="06D68A8B" w14:textId="3DCD51DE" w:rsidR="0061211D" w:rsidRPr="0061211D" w:rsidRDefault="009A13E8" w:rsidP="0061211D">
      <w:pPr>
        <w:pStyle w:val="ListParagraph"/>
        <w:numPr>
          <w:ilvl w:val="0"/>
          <w:numId w:val="15"/>
        </w:numPr>
        <w:jc w:val="both"/>
        <w:rPr>
          <w:rFonts w:ascii="Arial" w:hAnsi="Arial" w:cs="Arial"/>
          <w:b/>
        </w:rPr>
      </w:pPr>
      <w:r w:rsidRPr="009A13E8">
        <w:rPr>
          <w:rFonts w:ascii="Arial" w:hAnsi="Arial" w:cs="Arial"/>
          <w:b/>
          <w:noProof/>
          <w:lang w:eastAsia="en-IE"/>
        </w:rPr>
        <mc:AlternateContent>
          <mc:Choice Requires="wps">
            <w:drawing>
              <wp:anchor distT="0" distB="0" distL="114300" distR="114300" simplePos="0" relativeHeight="251662336" behindDoc="0" locked="0" layoutInCell="0" allowOverlap="1" wp14:anchorId="2F792E75" wp14:editId="2637453D">
                <wp:simplePos x="0" y="0"/>
                <wp:positionH relativeFrom="page">
                  <wp:posOffset>1200150</wp:posOffset>
                </wp:positionH>
                <wp:positionV relativeFrom="page">
                  <wp:posOffset>4886325</wp:posOffset>
                </wp:positionV>
                <wp:extent cx="8562975" cy="24765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2476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FFE201D" w14:textId="77777777" w:rsidR="009A13E8"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 xml:space="preserve">Form a small working group on skin cancer prevention </w:t>
                            </w:r>
                          </w:p>
                          <w:p w14:paraId="4ED90F7C" w14:textId="70109651" w:rsidR="009A13E8"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 xml:space="preserve">Seek representation from across the organisation to investigate, plan, develop and guide implementation of your skin </w:t>
                            </w:r>
                            <w:r w:rsidR="006C6D5F" w:rsidRPr="009A13E8">
                              <w:rPr>
                                <w:rFonts w:ascii="Arial" w:eastAsiaTheme="majorEastAsia" w:hAnsi="Arial" w:cs="Arial"/>
                                <w:iCs/>
                              </w:rPr>
                              <w:t>cancer</w:t>
                            </w:r>
                            <w:r w:rsidRPr="009A13E8">
                              <w:rPr>
                                <w:rFonts w:ascii="Arial" w:eastAsiaTheme="majorEastAsia" w:hAnsi="Arial" w:cs="Arial"/>
                                <w:iCs/>
                              </w:rPr>
                              <w:t xml:space="preserve"> prevention framework</w:t>
                            </w:r>
                          </w:p>
                          <w:p w14:paraId="579173AF" w14:textId="77777777" w:rsidR="009A13E8"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 xml:space="preserve">The group should be made up of Health and Safety representation, occupational health, health and wellbeing, outdoor worker representatives, others as necessary  </w:t>
                            </w:r>
                          </w:p>
                          <w:p w14:paraId="51770EA5" w14:textId="77777777" w:rsidR="009A13E8"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 xml:space="preserve">Terms of Reference and good governance will keep this group focused and productive </w:t>
                            </w:r>
                          </w:p>
                          <w:p w14:paraId="45C19328" w14:textId="56FA0995" w:rsidR="0061211D"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Detail</w:t>
                            </w:r>
                            <w:r w:rsidR="0061211D">
                              <w:rPr>
                                <w:rFonts w:ascii="Arial" w:eastAsiaTheme="majorEastAsia" w:hAnsi="Arial" w:cs="Arial"/>
                                <w:iCs/>
                              </w:rPr>
                              <w:t xml:space="preserve"> all</w:t>
                            </w:r>
                            <w:r w:rsidRPr="009A13E8">
                              <w:rPr>
                                <w:rFonts w:ascii="Arial" w:eastAsiaTheme="majorEastAsia" w:hAnsi="Arial" w:cs="Arial"/>
                                <w:iCs/>
                              </w:rPr>
                              <w:t xml:space="preserve"> workers </w:t>
                            </w:r>
                            <w:r w:rsidR="0061211D">
                              <w:rPr>
                                <w:rFonts w:ascii="Arial" w:eastAsiaTheme="majorEastAsia" w:hAnsi="Arial" w:cs="Arial"/>
                                <w:iCs/>
                              </w:rPr>
                              <w:t xml:space="preserve">across various departments </w:t>
                            </w:r>
                            <w:r w:rsidRPr="009A13E8">
                              <w:rPr>
                                <w:rFonts w:ascii="Arial" w:eastAsiaTheme="majorEastAsia" w:hAnsi="Arial" w:cs="Arial"/>
                                <w:iCs/>
                              </w:rPr>
                              <w:t>that are outdoors for all or part of the</w:t>
                            </w:r>
                            <w:r w:rsidR="0061211D">
                              <w:rPr>
                                <w:rFonts w:ascii="Arial" w:eastAsiaTheme="majorEastAsia" w:hAnsi="Arial" w:cs="Arial"/>
                                <w:iCs/>
                              </w:rPr>
                              <w:t>ir</w:t>
                            </w:r>
                            <w:r w:rsidRPr="009A13E8">
                              <w:rPr>
                                <w:rFonts w:ascii="Arial" w:eastAsiaTheme="majorEastAsia" w:hAnsi="Arial" w:cs="Arial"/>
                                <w:iCs/>
                              </w:rPr>
                              <w:t xml:space="preserve"> day regularly</w:t>
                            </w:r>
                          </w:p>
                          <w:p w14:paraId="7E789C03" w14:textId="529D21ED" w:rsidR="0061211D" w:rsidRDefault="0061211D" w:rsidP="0061211D">
                            <w:pPr>
                              <w:pStyle w:val="ListParagraph"/>
                              <w:numPr>
                                <w:ilvl w:val="0"/>
                                <w:numId w:val="17"/>
                              </w:numPr>
                              <w:spacing w:after="0" w:line="360" w:lineRule="auto"/>
                              <w:rPr>
                                <w:rFonts w:ascii="Arial" w:eastAsiaTheme="majorEastAsia" w:hAnsi="Arial" w:cs="Arial"/>
                                <w:iCs/>
                              </w:rPr>
                            </w:pPr>
                            <w:r>
                              <w:rPr>
                                <w:rFonts w:ascii="Arial" w:eastAsiaTheme="majorEastAsia" w:hAnsi="Arial" w:cs="Arial"/>
                                <w:iCs/>
                              </w:rPr>
                              <w:t>Details</w:t>
                            </w:r>
                            <w:r w:rsidR="009A13E8" w:rsidRPr="0061211D">
                              <w:rPr>
                                <w:rFonts w:ascii="Arial" w:eastAsiaTheme="majorEastAsia" w:hAnsi="Arial" w:cs="Arial"/>
                                <w:iCs/>
                              </w:rPr>
                              <w:t xml:space="preserve"> categories of outdoor workers </w:t>
                            </w:r>
                            <w:r>
                              <w:rPr>
                                <w:rFonts w:ascii="Arial" w:eastAsiaTheme="majorEastAsia" w:hAnsi="Arial" w:cs="Arial"/>
                                <w:iCs/>
                              </w:rPr>
                              <w:t>and job specifics</w:t>
                            </w:r>
                          </w:p>
                          <w:p w14:paraId="044661C4" w14:textId="74062B21" w:rsidR="009A13E8" w:rsidRPr="0061211D" w:rsidRDefault="009A13E8" w:rsidP="0061211D">
                            <w:pPr>
                              <w:pStyle w:val="ListParagraph"/>
                              <w:numPr>
                                <w:ilvl w:val="0"/>
                                <w:numId w:val="17"/>
                              </w:numPr>
                              <w:spacing w:after="0" w:line="360" w:lineRule="auto"/>
                              <w:rPr>
                                <w:rFonts w:ascii="Arial" w:eastAsiaTheme="majorEastAsia" w:hAnsi="Arial" w:cs="Arial"/>
                                <w:iCs/>
                              </w:rPr>
                            </w:pPr>
                            <w:r w:rsidRPr="0061211D">
                              <w:rPr>
                                <w:rFonts w:ascii="Arial" w:eastAsiaTheme="majorEastAsia" w:hAnsi="Arial" w:cs="Arial"/>
                                <w:iCs/>
                              </w:rPr>
                              <w:t>Review sub-contractors and visitors to the workplace, do you need to protect them from solar UV?</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left:0;text-align:left;margin-left:94.5pt;margin-top:384.75pt;width:674.25pt;height:1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ImgIAAC8FAAAOAAAAZHJzL2Uyb0RvYy54bWysVF1v2yAUfZ+0/4B4T/1Rx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" o:allowincell="f" filled="f" strokecolor="#622423" strokeweight="6pt">
                <v:stroke linestyle="thickThin"/>
                <v:textbox inset="10.8pt,7.2pt,10.8pt,7.2pt">
                  <w:txbxContent>
                    <w:p w14:paraId="7FFE201D" w14:textId="77777777" w:rsidR="009A13E8"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 xml:space="preserve">Form a small working group on skin cancer prevention </w:t>
                      </w:r>
                    </w:p>
                    <w:p w14:paraId="4ED90F7C" w14:textId="70109651" w:rsidR="009A13E8"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 xml:space="preserve">Seek representation from across the organisation to investigate, plan, develop and guide implementation of your skin </w:t>
                      </w:r>
                      <w:r w:rsidR="006C6D5F" w:rsidRPr="009A13E8">
                        <w:rPr>
                          <w:rFonts w:ascii="Arial" w:eastAsiaTheme="majorEastAsia" w:hAnsi="Arial" w:cs="Arial"/>
                          <w:iCs/>
                        </w:rPr>
                        <w:t>cancer</w:t>
                      </w:r>
                      <w:r w:rsidRPr="009A13E8">
                        <w:rPr>
                          <w:rFonts w:ascii="Arial" w:eastAsiaTheme="majorEastAsia" w:hAnsi="Arial" w:cs="Arial"/>
                          <w:iCs/>
                        </w:rPr>
                        <w:t xml:space="preserve"> prevention framework</w:t>
                      </w:r>
                    </w:p>
                    <w:p w14:paraId="579173AF" w14:textId="77777777" w:rsidR="009A13E8"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 xml:space="preserve">The group should be made up of Health and Safety representation, occupational health, health and wellbeing, outdoor worker representatives, others as necessary  </w:t>
                      </w:r>
                    </w:p>
                    <w:p w14:paraId="51770EA5" w14:textId="77777777" w:rsidR="009A13E8"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 xml:space="preserve">Terms of Reference and good governance will keep this group focused and productive </w:t>
                      </w:r>
                    </w:p>
                    <w:p w14:paraId="45C19328" w14:textId="56FA0995" w:rsidR="0061211D" w:rsidRDefault="009A13E8" w:rsidP="009A13E8">
                      <w:pPr>
                        <w:pStyle w:val="ListParagraph"/>
                        <w:numPr>
                          <w:ilvl w:val="0"/>
                          <w:numId w:val="17"/>
                        </w:numPr>
                        <w:spacing w:after="0" w:line="360" w:lineRule="auto"/>
                        <w:rPr>
                          <w:rFonts w:ascii="Arial" w:eastAsiaTheme="majorEastAsia" w:hAnsi="Arial" w:cs="Arial"/>
                          <w:iCs/>
                        </w:rPr>
                      </w:pPr>
                      <w:r w:rsidRPr="009A13E8">
                        <w:rPr>
                          <w:rFonts w:ascii="Arial" w:eastAsiaTheme="majorEastAsia" w:hAnsi="Arial" w:cs="Arial"/>
                          <w:iCs/>
                        </w:rPr>
                        <w:t>Detail</w:t>
                      </w:r>
                      <w:r w:rsidR="0061211D">
                        <w:rPr>
                          <w:rFonts w:ascii="Arial" w:eastAsiaTheme="majorEastAsia" w:hAnsi="Arial" w:cs="Arial"/>
                          <w:iCs/>
                        </w:rPr>
                        <w:t xml:space="preserve"> all</w:t>
                      </w:r>
                      <w:r w:rsidRPr="009A13E8">
                        <w:rPr>
                          <w:rFonts w:ascii="Arial" w:eastAsiaTheme="majorEastAsia" w:hAnsi="Arial" w:cs="Arial"/>
                          <w:iCs/>
                        </w:rPr>
                        <w:t xml:space="preserve"> workers </w:t>
                      </w:r>
                      <w:r w:rsidR="0061211D">
                        <w:rPr>
                          <w:rFonts w:ascii="Arial" w:eastAsiaTheme="majorEastAsia" w:hAnsi="Arial" w:cs="Arial"/>
                          <w:iCs/>
                        </w:rPr>
                        <w:t xml:space="preserve">across various departments </w:t>
                      </w:r>
                      <w:r w:rsidRPr="009A13E8">
                        <w:rPr>
                          <w:rFonts w:ascii="Arial" w:eastAsiaTheme="majorEastAsia" w:hAnsi="Arial" w:cs="Arial"/>
                          <w:iCs/>
                        </w:rPr>
                        <w:t>that are outdoors for all or part of the</w:t>
                      </w:r>
                      <w:r w:rsidR="0061211D">
                        <w:rPr>
                          <w:rFonts w:ascii="Arial" w:eastAsiaTheme="majorEastAsia" w:hAnsi="Arial" w:cs="Arial"/>
                          <w:iCs/>
                        </w:rPr>
                        <w:t>ir</w:t>
                      </w:r>
                      <w:r w:rsidRPr="009A13E8">
                        <w:rPr>
                          <w:rFonts w:ascii="Arial" w:eastAsiaTheme="majorEastAsia" w:hAnsi="Arial" w:cs="Arial"/>
                          <w:iCs/>
                        </w:rPr>
                        <w:t xml:space="preserve"> day regularly</w:t>
                      </w:r>
                    </w:p>
                    <w:p w14:paraId="7E789C03" w14:textId="529D21ED" w:rsidR="0061211D" w:rsidRDefault="0061211D" w:rsidP="0061211D">
                      <w:pPr>
                        <w:pStyle w:val="ListParagraph"/>
                        <w:numPr>
                          <w:ilvl w:val="0"/>
                          <w:numId w:val="17"/>
                        </w:numPr>
                        <w:spacing w:after="0" w:line="360" w:lineRule="auto"/>
                        <w:rPr>
                          <w:rFonts w:ascii="Arial" w:eastAsiaTheme="majorEastAsia" w:hAnsi="Arial" w:cs="Arial"/>
                          <w:iCs/>
                        </w:rPr>
                      </w:pPr>
                      <w:r>
                        <w:rPr>
                          <w:rFonts w:ascii="Arial" w:eastAsiaTheme="majorEastAsia" w:hAnsi="Arial" w:cs="Arial"/>
                          <w:iCs/>
                        </w:rPr>
                        <w:t>Details</w:t>
                      </w:r>
                      <w:r w:rsidR="009A13E8" w:rsidRPr="0061211D">
                        <w:rPr>
                          <w:rFonts w:ascii="Arial" w:eastAsiaTheme="majorEastAsia" w:hAnsi="Arial" w:cs="Arial"/>
                          <w:iCs/>
                        </w:rPr>
                        <w:t xml:space="preserve"> categories of outdoor workers </w:t>
                      </w:r>
                      <w:r>
                        <w:rPr>
                          <w:rFonts w:ascii="Arial" w:eastAsiaTheme="majorEastAsia" w:hAnsi="Arial" w:cs="Arial"/>
                          <w:iCs/>
                        </w:rPr>
                        <w:t>and job specifics</w:t>
                      </w:r>
                    </w:p>
                    <w:p w14:paraId="044661C4" w14:textId="74062B21" w:rsidR="009A13E8" w:rsidRPr="0061211D" w:rsidRDefault="009A13E8" w:rsidP="0061211D">
                      <w:pPr>
                        <w:pStyle w:val="ListParagraph"/>
                        <w:numPr>
                          <w:ilvl w:val="0"/>
                          <w:numId w:val="17"/>
                        </w:numPr>
                        <w:spacing w:after="0" w:line="360" w:lineRule="auto"/>
                        <w:rPr>
                          <w:rFonts w:ascii="Arial" w:eastAsiaTheme="majorEastAsia" w:hAnsi="Arial" w:cs="Arial"/>
                          <w:iCs/>
                        </w:rPr>
                      </w:pPr>
                      <w:r w:rsidRPr="0061211D">
                        <w:rPr>
                          <w:rFonts w:ascii="Arial" w:eastAsiaTheme="majorEastAsia" w:hAnsi="Arial" w:cs="Arial"/>
                          <w:iCs/>
                        </w:rPr>
                        <w:t>Review sub-contractors and visitors to the workplace, do you need to protect them from solar UV?</w:t>
                      </w:r>
                    </w:p>
                  </w:txbxContent>
                </v:textbox>
                <w10:wrap type="square" anchorx="page" anchory="page"/>
              </v:shape>
            </w:pict>
          </mc:Fallback>
        </mc:AlternateContent>
      </w:r>
      <w:r w:rsidRPr="009A13E8">
        <w:rPr>
          <w:rFonts w:ascii="Arial" w:hAnsi="Arial" w:cs="Arial"/>
          <w:b/>
        </w:rPr>
        <w:t xml:space="preserve">Workplace Specifics </w:t>
      </w:r>
      <w:r>
        <w:rPr>
          <w:rFonts w:ascii="Arial" w:hAnsi="Arial" w:cs="Arial"/>
          <w:b/>
        </w:rPr>
        <w:t xml:space="preserve">– Getting </w:t>
      </w:r>
      <w:r w:rsidR="0061211D">
        <w:rPr>
          <w:rFonts w:ascii="Arial" w:hAnsi="Arial" w:cs="Arial"/>
          <w:b/>
        </w:rPr>
        <w:t>started</w:t>
      </w:r>
    </w:p>
    <w:p w14:paraId="480E4414" w14:textId="3C69DDA3" w:rsidR="00082AC3" w:rsidRDefault="004A54C8" w:rsidP="009A13E8">
      <w:pPr>
        <w:pStyle w:val="ListParagraph"/>
        <w:numPr>
          <w:ilvl w:val="0"/>
          <w:numId w:val="15"/>
        </w:numPr>
        <w:rPr>
          <w:rFonts w:ascii="Arial" w:hAnsi="Arial" w:cs="Arial"/>
          <w:b/>
        </w:rPr>
      </w:pPr>
      <w:r w:rsidRPr="0061211D">
        <w:rPr>
          <w:rFonts w:ascii="Arial" w:hAnsi="Arial" w:cs="Arial"/>
          <w:b/>
          <w:noProof/>
          <w:lang w:eastAsia="en-IE"/>
        </w:rPr>
        <w:lastRenderedPageBreak/>
        <mc:AlternateContent>
          <mc:Choice Requires="wps">
            <w:drawing>
              <wp:anchor distT="0" distB="0" distL="114300" distR="114300" simplePos="0" relativeHeight="251664384" behindDoc="0" locked="0" layoutInCell="0" allowOverlap="1" wp14:anchorId="2910C975" wp14:editId="62138E78">
                <wp:simplePos x="0" y="0"/>
                <wp:positionH relativeFrom="page">
                  <wp:posOffset>1190625</wp:posOffset>
                </wp:positionH>
                <wp:positionV relativeFrom="page">
                  <wp:posOffset>1418590</wp:posOffset>
                </wp:positionV>
                <wp:extent cx="8601075" cy="3381375"/>
                <wp:effectExtent l="38100" t="38100" r="47625" b="476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1075" cy="33813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F7C4403" w14:textId="6E704BAD" w:rsidR="0061211D" w:rsidRPr="0061211D" w:rsidRDefault="0061211D" w:rsidP="0061211D">
                            <w:pPr>
                              <w:pStyle w:val="ListParagraph"/>
                              <w:numPr>
                                <w:ilvl w:val="0"/>
                                <w:numId w:val="18"/>
                              </w:numPr>
                              <w:spacing w:after="0" w:line="360" w:lineRule="auto"/>
                              <w:rPr>
                                <w:rFonts w:ascii="Arial" w:eastAsiaTheme="majorEastAsia" w:hAnsi="Arial" w:cs="Arial"/>
                                <w:iCs/>
                              </w:rPr>
                            </w:pPr>
                            <w:r w:rsidRPr="0061211D">
                              <w:rPr>
                                <w:rFonts w:ascii="Arial" w:hAnsi="Arial" w:cs="Arial"/>
                              </w:rPr>
                              <w:t xml:space="preserve">Research skin cancer prevention in your organisation – what </w:t>
                            </w:r>
                            <w:r>
                              <w:rPr>
                                <w:rFonts w:ascii="Arial" w:hAnsi="Arial" w:cs="Arial"/>
                              </w:rPr>
                              <w:t>is current practice? What are the gaps? C</w:t>
                            </w:r>
                            <w:r w:rsidRPr="0061211D">
                              <w:rPr>
                                <w:rFonts w:ascii="Arial" w:hAnsi="Arial" w:cs="Arial"/>
                              </w:rPr>
                              <w:t>onsider completing the audit tool for workplaces in skin cancer prevention to assess all elements of current activities.</w:t>
                            </w:r>
                          </w:p>
                          <w:p w14:paraId="4D481604" w14:textId="47639D6F" w:rsidR="0061211D" w:rsidRDefault="0061211D" w:rsidP="0061211D">
                            <w:pPr>
                              <w:pStyle w:val="ListParagraph"/>
                              <w:numPr>
                                <w:ilvl w:val="0"/>
                                <w:numId w:val="18"/>
                              </w:numPr>
                              <w:spacing w:after="0" w:line="360" w:lineRule="auto"/>
                              <w:rPr>
                                <w:rFonts w:ascii="Arial" w:eastAsiaTheme="majorEastAsia" w:hAnsi="Arial" w:cs="Arial"/>
                                <w:iCs/>
                              </w:rPr>
                            </w:pPr>
                            <w:r w:rsidRPr="0061211D">
                              <w:rPr>
                                <w:rFonts w:ascii="Arial" w:eastAsiaTheme="majorEastAsia" w:hAnsi="Arial" w:cs="Arial"/>
                                <w:iCs/>
                              </w:rPr>
                              <w:t xml:space="preserve">Conduct </w:t>
                            </w:r>
                            <w:r>
                              <w:rPr>
                                <w:rFonts w:ascii="Arial" w:eastAsiaTheme="majorEastAsia" w:hAnsi="Arial" w:cs="Arial"/>
                                <w:iCs/>
                              </w:rPr>
                              <w:t xml:space="preserve">a risk assessment on </w:t>
                            </w:r>
                            <w:r w:rsidRPr="0061211D">
                              <w:rPr>
                                <w:rFonts w:ascii="Arial" w:eastAsiaTheme="majorEastAsia" w:hAnsi="Arial" w:cs="Arial"/>
                                <w:iCs/>
                              </w:rPr>
                              <w:t>all outdoor worker positions – who is outdoors, for how long and how often, at what times</w:t>
                            </w:r>
                            <w:r>
                              <w:rPr>
                                <w:rFonts w:ascii="Arial" w:eastAsiaTheme="majorEastAsia" w:hAnsi="Arial" w:cs="Arial"/>
                                <w:iCs/>
                              </w:rPr>
                              <w:t xml:space="preserve"> of the year are they outdoor</w:t>
                            </w:r>
                            <w:r w:rsidR="006C6D5F">
                              <w:rPr>
                                <w:rFonts w:ascii="Arial" w:eastAsiaTheme="majorEastAsia" w:hAnsi="Arial" w:cs="Arial"/>
                                <w:iCs/>
                              </w:rPr>
                              <w:t>s</w:t>
                            </w:r>
                            <w:r>
                              <w:rPr>
                                <w:rFonts w:ascii="Arial" w:eastAsiaTheme="majorEastAsia" w:hAnsi="Arial" w:cs="Arial"/>
                                <w:iCs/>
                              </w:rPr>
                              <w:t>, w</w:t>
                            </w:r>
                            <w:r w:rsidRPr="0061211D">
                              <w:rPr>
                                <w:rFonts w:ascii="Arial" w:eastAsiaTheme="majorEastAsia" w:hAnsi="Arial" w:cs="Arial"/>
                                <w:iCs/>
                              </w:rPr>
                              <w:t>hat p</w:t>
                            </w:r>
                            <w:r>
                              <w:rPr>
                                <w:rFonts w:ascii="Arial" w:eastAsiaTheme="majorEastAsia" w:hAnsi="Arial" w:cs="Arial"/>
                                <w:iCs/>
                              </w:rPr>
                              <w:t>rotective measures are in place?</w:t>
                            </w:r>
                          </w:p>
                          <w:p w14:paraId="0B3816AC" w14:textId="539B767A" w:rsidR="0061211D" w:rsidRDefault="0061211D"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 xml:space="preserve">Conduct </w:t>
                            </w:r>
                            <w:r w:rsidR="00D204FF">
                              <w:rPr>
                                <w:rFonts w:ascii="Arial" w:eastAsiaTheme="majorEastAsia" w:hAnsi="Arial" w:cs="Arial"/>
                                <w:iCs/>
                              </w:rPr>
                              <w:t xml:space="preserve">baseline </w:t>
                            </w:r>
                            <w:r>
                              <w:rPr>
                                <w:rFonts w:ascii="Arial" w:eastAsiaTheme="majorEastAsia" w:hAnsi="Arial" w:cs="Arial"/>
                                <w:iCs/>
                              </w:rPr>
                              <w:t>research to record attitudes</w:t>
                            </w:r>
                            <w:r w:rsidR="004A54C8">
                              <w:rPr>
                                <w:rFonts w:ascii="Arial" w:eastAsiaTheme="majorEastAsia" w:hAnsi="Arial" w:cs="Arial"/>
                                <w:iCs/>
                              </w:rPr>
                              <w:t>, beliefs</w:t>
                            </w:r>
                            <w:r>
                              <w:rPr>
                                <w:rFonts w:ascii="Arial" w:eastAsiaTheme="majorEastAsia" w:hAnsi="Arial" w:cs="Arial"/>
                                <w:iCs/>
                              </w:rPr>
                              <w:t xml:space="preserve"> and knowledge levels, current behaviours</w:t>
                            </w:r>
                            <w:r w:rsidR="004A54C8">
                              <w:rPr>
                                <w:rFonts w:ascii="Arial" w:eastAsiaTheme="majorEastAsia" w:hAnsi="Arial" w:cs="Arial"/>
                                <w:iCs/>
                              </w:rPr>
                              <w:t xml:space="preserve"> in skin cancer prevention, levels of sunburn</w:t>
                            </w:r>
                            <w:r w:rsidR="006C6D5F">
                              <w:rPr>
                                <w:rFonts w:ascii="Arial" w:eastAsiaTheme="majorEastAsia" w:hAnsi="Arial" w:cs="Arial"/>
                                <w:iCs/>
                              </w:rPr>
                              <w:t xml:space="preserve"> etc</w:t>
                            </w:r>
                            <w:r>
                              <w:rPr>
                                <w:rFonts w:ascii="Arial" w:eastAsiaTheme="majorEastAsia" w:hAnsi="Arial" w:cs="Arial"/>
                                <w:iCs/>
                              </w:rPr>
                              <w:t>.</w:t>
                            </w:r>
                          </w:p>
                          <w:p w14:paraId="2BDB9BAD" w14:textId="77777777" w:rsidR="004A54C8" w:rsidRDefault="004A54C8"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Research what other organisations are undertaking in skin cancer prevention that might work in your organisation.</w:t>
                            </w:r>
                          </w:p>
                          <w:p w14:paraId="25B583D0" w14:textId="77777777" w:rsidR="004A54C8" w:rsidRDefault="004A54C8"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Clarify and understand your legal obligation and duty of care to workers</w:t>
                            </w:r>
                          </w:p>
                          <w:p w14:paraId="1D975FEC" w14:textId="2B703DAE" w:rsidR="004A54C8" w:rsidRDefault="004A54C8"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Consult workers and their representatives – ask their opinion on what is needed in</w:t>
                            </w:r>
                            <w:r w:rsidR="006C6D5F">
                              <w:rPr>
                                <w:rFonts w:ascii="Arial" w:eastAsiaTheme="majorEastAsia" w:hAnsi="Arial" w:cs="Arial"/>
                                <w:iCs/>
                              </w:rPr>
                              <w:t xml:space="preserve"> the workplace, what current gap</w:t>
                            </w:r>
                            <w:r>
                              <w:rPr>
                                <w:rFonts w:ascii="Arial" w:eastAsiaTheme="majorEastAsia" w:hAnsi="Arial" w:cs="Arial"/>
                                <w:iCs/>
                              </w:rPr>
                              <w:t>s are and possible solutions to address those gaps.</w:t>
                            </w:r>
                          </w:p>
                          <w:p w14:paraId="5641BD74" w14:textId="59DD83C8" w:rsidR="004A54C8" w:rsidRPr="0061211D" w:rsidRDefault="004A54C8"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Develop a skin cance</w:t>
                            </w:r>
                            <w:r w:rsidR="006C6D5F">
                              <w:rPr>
                                <w:rFonts w:ascii="Arial" w:eastAsiaTheme="majorEastAsia" w:hAnsi="Arial" w:cs="Arial"/>
                                <w:iCs/>
                              </w:rPr>
                              <w:t>r plan to set out the annual workplan</w:t>
                            </w:r>
                            <w:r>
                              <w:rPr>
                                <w:rFonts w:ascii="Arial" w:eastAsiaTheme="majorEastAsia" w:hAnsi="Arial" w:cs="Arial"/>
                                <w:iCs/>
                              </w:rPr>
                              <w:t xml:space="preserve"> of your framework – what will you work on this year? What is the priority? What did your research tell you? What is the most pressing need? What do your workers think? What budget do you have? What</w:t>
                            </w:r>
                            <w:r w:rsidR="00D204FF">
                              <w:rPr>
                                <w:rFonts w:ascii="Arial" w:eastAsiaTheme="majorEastAsia" w:hAnsi="Arial" w:cs="Arial"/>
                                <w:iCs/>
                              </w:rPr>
                              <w:t xml:space="preserve"> i</w:t>
                            </w:r>
                            <w:r>
                              <w:rPr>
                                <w:rFonts w:ascii="Arial" w:eastAsiaTheme="majorEastAsia" w:hAnsi="Arial" w:cs="Arial"/>
                                <w:iCs/>
                              </w:rPr>
                              <w:t>s the main message for this year?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93.75pt;margin-top:111.7pt;width:677.25pt;height:26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" o:allowincell="f" filled="f" strokecolor="#622423" strokeweight="6pt">
                <v:stroke linestyle="thickThin"/>
                <v:textbox inset="10.8pt,7.2pt,10.8pt,7.2pt">
                  <w:txbxContent>
                    <w:p w14:paraId="4F7C4403" w14:textId="6E704BAD" w:rsidR="0061211D" w:rsidRPr="0061211D" w:rsidRDefault="0061211D" w:rsidP="0061211D">
                      <w:pPr>
                        <w:pStyle w:val="ListParagraph"/>
                        <w:numPr>
                          <w:ilvl w:val="0"/>
                          <w:numId w:val="18"/>
                        </w:numPr>
                        <w:spacing w:after="0" w:line="360" w:lineRule="auto"/>
                        <w:rPr>
                          <w:rFonts w:ascii="Arial" w:eastAsiaTheme="majorEastAsia" w:hAnsi="Arial" w:cs="Arial"/>
                          <w:iCs/>
                        </w:rPr>
                      </w:pPr>
                      <w:r w:rsidRPr="0061211D">
                        <w:rPr>
                          <w:rFonts w:ascii="Arial" w:hAnsi="Arial" w:cs="Arial"/>
                        </w:rPr>
                        <w:t xml:space="preserve">Research skin cancer prevention in your organisation – what </w:t>
                      </w:r>
                      <w:r>
                        <w:rPr>
                          <w:rFonts w:ascii="Arial" w:hAnsi="Arial" w:cs="Arial"/>
                        </w:rPr>
                        <w:t>is current practice? What are the gaps? C</w:t>
                      </w:r>
                      <w:r w:rsidRPr="0061211D">
                        <w:rPr>
                          <w:rFonts w:ascii="Arial" w:hAnsi="Arial" w:cs="Arial"/>
                        </w:rPr>
                        <w:t>onsider completing the audit tool for workplaces in skin cancer prevention to assess all elements of current activities.</w:t>
                      </w:r>
                    </w:p>
                    <w:p w14:paraId="4D481604" w14:textId="47639D6F" w:rsidR="0061211D" w:rsidRDefault="0061211D" w:rsidP="0061211D">
                      <w:pPr>
                        <w:pStyle w:val="ListParagraph"/>
                        <w:numPr>
                          <w:ilvl w:val="0"/>
                          <w:numId w:val="18"/>
                        </w:numPr>
                        <w:spacing w:after="0" w:line="360" w:lineRule="auto"/>
                        <w:rPr>
                          <w:rFonts w:ascii="Arial" w:eastAsiaTheme="majorEastAsia" w:hAnsi="Arial" w:cs="Arial"/>
                          <w:iCs/>
                        </w:rPr>
                      </w:pPr>
                      <w:r w:rsidRPr="0061211D">
                        <w:rPr>
                          <w:rFonts w:ascii="Arial" w:eastAsiaTheme="majorEastAsia" w:hAnsi="Arial" w:cs="Arial"/>
                          <w:iCs/>
                        </w:rPr>
                        <w:t xml:space="preserve">Conduct </w:t>
                      </w:r>
                      <w:r>
                        <w:rPr>
                          <w:rFonts w:ascii="Arial" w:eastAsiaTheme="majorEastAsia" w:hAnsi="Arial" w:cs="Arial"/>
                          <w:iCs/>
                        </w:rPr>
                        <w:t xml:space="preserve">a risk assessment on </w:t>
                      </w:r>
                      <w:r w:rsidRPr="0061211D">
                        <w:rPr>
                          <w:rFonts w:ascii="Arial" w:eastAsiaTheme="majorEastAsia" w:hAnsi="Arial" w:cs="Arial"/>
                          <w:iCs/>
                        </w:rPr>
                        <w:t>all outdoor worker positions – who is outdoors, for how long and how often, at what times</w:t>
                      </w:r>
                      <w:r>
                        <w:rPr>
                          <w:rFonts w:ascii="Arial" w:eastAsiaTheme="majorEastAsia" w:hAnsi="Arial" w:cs="Arial"/>
                          <w:iCs/>
                        </w:rPr>
                        <w:t xml:space="preserve"> of the year are they outdoor</w:t>
                      </w:r>
                      <w:r w:rsidR="006C6D5F">
                        <w:rPr>
                          <w:rFonts w:ascii="Arial" w:eastAsiaTheme="majorEastAsia" w:hAnsi="Arial" w:cs="Arial"/>
                          <w:iCs/>
                        </w:rPr>
                        <w:t>s</w:t>
                      </w:r>
                      <w:r>
                        <w:rPr>
                          <w:rFonts w:ascii="Arial" w:eastAsiaTheme="majorEastAsia" w:hAnsi="Arial" w:cs="Arial"/>
                          <w:iCs/>
                        </w:rPr>
                        <w:t>, w</w:t>
                      </w:r>
                      <w:r w:rsidRPr="0061211D">
                        <w:rPr>
                          <w:rFonts w:ascii="Arial" w:eastAsiaTheme="majorEastAsia" w:hAnsi="Arial" w:cs="Arial"/>
                          <w:iCs/>
                        </w:rPr>
                        <w:t>hat p</w:t>
                      </w:r>
                      <w:r>
                        <w:rPr>
                          <w:rFonts w:ascii="Arial" w:eastAsiaTheme="majorEastAsia" w:hAnsi="Arial" w:cs="Arial"/>
                          <w:iCs/>
                        </w:rPr>
                        <w:t>rotective measures are in place?</w:t>
                      </w:r>
                    </w:p>
                    <w:p w14:paraId="0B3816AC" w14:textId="539B767A" w:rsidR="0061211D" w:rsidRDefault="0061211D"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 xml:space="preserve">Conduct </w:t>
                      </w:r>
                      <w:r w:rsidR="00D204FF">
                        <w:rPr>
                          <w:rFonts w:ascii="Arial" w:eastAsiaTheme="majorEastAsia" w:hAnsi="Arial" w:cs="Arial"/>
                          <w:iCs/>
                        </w:rPr>
                        <w:t xml:space="preserve">baseline </w:t>
                      </w:r>
                      <w:r>
                        <w:rPr>
                          <w:rFonts w:ascii="Arial" w:eastAsiaTheme="majorEastAsia" w:hAnsi="Arial" w:cs="Arial"/>
                          <w:iCs/>
                        </w:rPr>
                        <w:t>research to record attitudes</w:t>
                      </w:r>
                      <w:r w:rsidR="004A54C8">
                        <w:rPr>
                          <w:rFonts w:ascii="Arial" w:eastAsiaTheme="majorEastAsia" w:hAnsi="Arial" w:cs="Arial"/>
                          <w:iCs/>
                        </w:rPr>
                        <w:t>, beliefs</w:t>
                      </w:r>
                      <w:r>
                        <w:rPr>
                          <w:rFonts w:ascii="Arial" w:eastAsiaTheme="majorEastAsia" w:hAnsi="Arial" w:cs="Arial"/>
                          <w:iCs/>
                        </w:rPr>
                        <w:t xml:space="preserve"> and knowledge levels, current behaviours</w:t>
                      </w:r>
                      <w:r w:rsidR="004A54C8">
                        <w:rPr>
                          <w:rFonts w:ascii="Arial" w:eastAsiaTheme="majorEastAsia" w:hAnsi="Arial" w:cs="Arial"/>
                          <w:iCs/>
                        </w:rPr>
                        <w:t xml:space="preserve"> in skin cancer prevention, levels of sunburn</w:t>
                      </w:r>
                      <w:r w:rsidR="006C6D5F">
                        <w:rPr>
                          <w:rFonts w:ascii="Arial" w:eastAsiaTheme="majorEastAsia" w:hAnsi="Arial" w:cs="Arial"/>
                          <w:iCs/>
                        </w:rPr>
                        <w:t xml:space="preserve"> etc</w:t>
                      </w:r>
                      <w:r>
                        <w:rPr>
                          <w:rFonts w:ascii="Arial" w:eastAsiaTheme="majorEastAsia" w:hAnsi="Arial" w:cs="Arial"/>
                          <w:iCs/>
                        </w:rPr>
                        <w:t>.</w:t>
                      </w:r>
                    </w:p>
                    <w:p w14:paraId="2BDB9BAD" w14:textId="77777777" w:rsidR="004A54C8" w:rsidRDefault="004A54C8"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Research what other organisations are undertaking in skin cancer prevention that might work in your organisation.</w:t>
                      </w:r>
                    </w:p>
                    <w:p w14:paraId="25B583D0" w14:textId="77777777" w:rsidR="004A54C8" w:rsidRDefault="004A54C8"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Clarify and understand your legal obligation and duty of care to workers</w:t>
                      </w:r>
                    </w:p>
                    <w:p w14:paraId="1D975FEC" w14:textId="2B703DAE" w:rsidR="004A54C8" w:rsidRDefault="004A54C8"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Consult workers and their representatives – ask their opinion on what is needed in</w:t>
                      </w:r>
                      <w:r w:rsidR="006C6D5F">
                        <w:rPr>
                          <w:rFonts w:ascii="Arial" w:eastAsiaTheme="majorEastAsia" w:hAnsi="Arial" w:cs="Arial"/>
                          <w:iCs/>
                        </w:rPr>
                        <w:t xml:space="preserve"> the workplace, what current gap</w:t>
                      </w:r>
                      <w:r>
                        <w:rPr>
                          <w:rFonts w:ascii="Arial" w:eastAsiaTheme="majorEastAsia" w:hAnsi="Arial" w:cs="Arial"/>
                          <w:iCs/>
                        </w:rPr>
                        <w:t>s are and possible solutions to address those gaps.</w:t>
                      </w:r>
                    </w:p>
                    <w:p w14:paraId="5641BD74" w14:textId="59DD83C8" w:rsidR="004A54C8" w:rsidRPr="0061211D" w:rsidRDefault="004A54C8" w:rsidP="0061211D">
                      <w:pPr>
                        <w:pStyle w:val="ListParagraph"/>
                        <w:numPr>
                          <w:ilvl w:val="0"/>
                          <w:numId w:val="18"/>
                        </w:numPr>
                        <w:spacing w:after="0" w:line="360" w:lineRule="auto"/>
                        <w:rPr>
                          <w:rFonts w:ascii="Arial" w:eastAsiaTheme="majorEastAsia" w:hAnsi="Arial" w:cs="Arial"/>
                          <w:iCs/>
                        </w:rPr>
                      </w:pPr>
                      <w:r>
                        <w:rPr>
                          <w:rFonts w:ascii="Arial" w:eastAsiaTheme="majorEastAsia" w:hAnsi="Arial" w:cs="Arial"/>
                          <w:iCs/>
                        </w:rPr>
                        <w:t>Develop a skin cance</w:t>
                      </w:r>
                      <w:r w:rsidR="006C6D5F">
                        <w:rPr>
                          <w:rFonts w:ascii="Arial" w:eastAsiaTheme="majorEastAsia" w:hAnsi="Arial" w:cs="Arial"/>
                          <w:iCs/>
                        </w:rPr>
                        <w:t>r plan to set out the annual workplan</w:t>
                      </w:r>
                      <w:r>
                        <w:rPr>
                          <w:rFonts w:ascii="Arial" w:eastAsiaTheme="majorEastAsia" w:hAnsi="Arial" w:cs="Arial"/>
                          <w:iCs/>
                        </w:rPr>
                        <w:t xml:space="preserve"> of your framework – what will you work on this year? What is the priority? What did your research tell you? What is the most pressing need? What do your workers think? What budget do you have? What</w:t>
                      </w:r>
                      <w:r w:rsidR="00D204FF">
                        <w:rPr>
                          <w:rFonts w:ascii="Arial" w:eastAsiaTheme="majorEastAsia" w:hAnsi="Arial" w:cs="Arial"/>
                          <w:iCs/>
                        </w:rPr>
                        <w:t xml:space="preserve"> i</w:t>
                      </w:r>
                      <w:r>
                        <w:rPr>
                          <w:rFonts w:ascii="Arial" w:eastAsiaTheme="majorEastAsia" w:hAnsi="Arial" w:cs="Arial"/>
                          <w:iCs/>
                        </w:rPr>
                        <w:t>s the main message for this year?</w:t>
                      </w:r>
                    </w:p>
                  </w:txbxContent>
                </v:textbox>
                <w10:wrap type="square" anchorx="page" anchory="page"/>
              </v:shape>
            </w:pict>
          </mc:Fallback>
        </mc:AlternateContent>
      </w:r>
      <w:r w:rsidR="0061211D">
        <w:rPr>
          <w:rFonts w:ascii="Arial" w:hAnsi="Arial" w:cs="Arial"/>
          <w:b/>
        </w:rPr>
        <w:t xml:space="preserve">Planning </w:t>
      </w:r>
    </w:p>
    <w:p w14:paraId="08CA8CD7" w14:textId="42B1DCA1" w:rsidR="0061211D" w:rsidRDefault="0061211D" w:rsidP="0061211D">
      <w:pPr>
        <w:rPr>
          <w:rFonts w:ascii="Arial" w:hAnsi="Arial" w:cs="Arial"/>
          <w:b/>
        </w:rPr>
      </w:pPr>
    </w:p>
    <w:p w14:paraId="5456BA3B" w14:textId="04D96E3D" w:rsidR="0061211D" w:rsidRDefault="0061211D" w:rsidP="0061211D">
      <w:pPr>
        <w:rPr>
          <w:rFonts w:ascii="Arial" w:hAnsi="Arial" w:cs="Arial"/>
          <w:b/>
        </w:rPr>
      </w:pPr>
    </w:p>
    <w:p w14:paraId="1E335A47" w14:textId="77777777" w:rsidR="0061211D" w:rsidRDefault="0061211D" w:rsidP="0061211D">
      <w:pPr>
        <w:rPr>
          <w:rFonts w:ascii="Arial" w:hAnsi="Arial" w:cs="Arial"/>
          <w:b/>
        </w:rPr>
      </w:pPr>
    </w:p>
    <w:p w14:paraId="331B1E66" w14:textId="77777777" w:rsidR="0061211D" w:rsidRDefault="0061211D" w:rsidP="0061211D">
      <w:pPr>
        <w:rPr>
          <w:rFonts w:ascii="Arial" w:hAnsi="Arial" w:cs="Arial"/>
          <w:b/>
        </w:rPr>
      </w:pPr>
    </w:p>
    <w:p w14:paraId="326A0945" w14:textId="77777777" w:rsidR="0061211D" w:rsidRDefault="0061211D" w:rsidP="0061211D">
      <w:pPr>
        <w:rPr>
          <w:rFonts w:ascii="Arial" w:hAnsi="Arial" w:cs="Arial"/>
          <w:b/>
        </w:rPr>
      </w:pPr>
    </w:p>
    <w:p w14:paraId="28F26A38" w14:textId="77777777" w:rsidR="0061211D" w:rsidRDefault="0061211D" w:rsidP="0061211D">
      <w:pPr>
        <w:rPr>
          <w:rFonts w:ascii="Arial" w:hAnsi="Arial" w:cs="Arial"/>
          <w:b/>
        </w:rPr>
      </w:pPr>
    </w:p>
    <w:p w14:paraId="76E1AB20" w14:textId="02588A1D" w:rsidR="0061211D" w:rsidRPr="00330ED1" w:rsidRDefault="00330ED1" w:rsidP="0061211D">
      <w:pPr>
        <w:rPr>
          <w:rFonts w:ascii="Arial" w:hAnsi="Arial" w:cs="Arial"/>
          <w:b/>
        </w:rPr>
      </w:pPr>
      <w:r w:rsidRPr="004A54C8">
        <w:rPr>
          <w:noProof/>
          <w:lang w:eastAsia="en-IE"/>
        </w:rPr>
        <w:lastRenderedPageBreak/>
        <mc:AlternateContent>
          <mc:Choice Requires="wps">
            <w:drawing>
              <wp:anchor distT="0" distB="0" distL="114300" distR="114300" simplePos="0" relativeHeight="251666432" behindDoc="0" locked="0" layoutInCell="0" allowOverlap="1" wp14:anchorId="74AF973D" wp14:editId="294053BA">
                <wp:simplePos x="0" y="0"/>
                <wp:positionH relativeFrom="page">
                  <wp:posOffset>1143000</wp:posOffset>
                </wp:positionH>
                <wp:positionV relativeFrom="page">
                  <wp:posOffset>1752600</wp:posOffset>
                </wp:positionV>
                <wp:extent cx="8524875" cy="3448050"/>
                <wp:effectExtent l="38100" t="38100" r="47625" b="381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75" cy="34480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CA1B328" w14:textId="28B0B511"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 xml:space="preserve">Raising awareness and providing training is essential to different categories of staff.  </w:t>
                            </w:r>
                            <w:r w:rsidR="00330ED1">
                              <w:rPr>
                                <w:rFonts w:ascii="Arial" w:eastAsiaTheme="majorEastAsia" w:hAnsi="Arial" w:cs="Arial"/>
                                <w:iCs/>
                              </w:rPr>
                              <w:t>Who do you need to train?</w:t>
                            </w:r>
                          </w:p>
                          <w:p w14:paraId="30FA017A" w14:textId="77777777"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Link training and education to on-going monitoring from consultation and surveys for m</w:t>
                            </w:r>
                            <w:r w:rsidR="00330ED1" w:rsidRPr="00330ED1">
                              <w:rPr>
                                <w:rFonts w:ascii="Arial" w:eastAsiaTheme="majorEastAsia" w:hAnsi="Arial" w:cs="Arial"/>
                                <w:iCs/>
                              </w:rPr>
                              <w:t>essaging and behaviour change</w:t>
                            </w:r>
                          </w:p>
                          <w:p w14:paraId="5A582BD2" w14:textId="0217835C" w:rsidR="004A54C8"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Consider induction, management training, supervisor training, toolbox talks, peer to peer training, early detection training, messaging to bring home to family and friends.</w:t>
                            </w:r>
                          </w:p>
                          <w:p w14:paraId="2A213B23" w14:textId="4C2C2EBC"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Use a variety of t</w:t>
                            </w:r>
                            <w:r w:rsidR="006C6D5F">
                              <w:rPr>
                                <w:rFonts w:ascii="Arial" w:eastAsiaTheme="majorEastAsia" w:hAnsi="Arial" w:cs="Arial"/>
                                <w:iCs/>
                              </w:rPr>
                              <w:t>raining methodologies and tools – know your audience, how do they like to receive training and in what format?</w:t>
                            </w:r>
                          </w:p>
                          <w:p w14:paraId="4B61AFF5" w14:textId="37FC7FEB"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 xml:space="preserve">Use different media channels available e.g. newsletter, flyers, leaflets, posters, e-mail alerts, text messages, pay slip </w:t>
                            </w:r>
                            <w:r w:rsidR="00330ED1" w:rsidRPr="00330ED1">
                              <w:rPr>
                                <w:rFonts w:ascii="Arial" w:eastAsiaTheme="majorEastAsia" w:hAnsi="Arial" w:cs="Arial"/>
                                <w:iCs/>
                              </w:rPr>
                              <w:t>notes</w:t>
                            </w:r>
                            <w:r w:rsidR="00330ED1">
                              <w:rPr>
                                <w:rFonts w:ascii="Arial" w:eastAsiaTheme="majorEastAsia" w:hAnsi="Arial" w:cs="Arial"/>
                                <w:iCs/>
                              </w:rPr>
                              <w:t>,</w:t>
                            </w:r>
                            <w:r w:rsidRPr="00330ED1">
                              <w:rPr>
                                <w:rFonts w:ascii="Arial" w:eastAsiaTheme="majorEastAsia" w:hAnsi="Arial" w:cs="Arial"/>
                                <w:iCs/>
                              </w:rPr>
                              <w:t xml:space="preserve"> guest speakers.</w:t>
                            </w:r>
                          </w:p>
                          <w:p w14:paraId="2F7D5B22" w14:textId="3A4DB626"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Use family events, competitions, UV smart incentives, personal stories</w:t>
                            </w:r>
                            <w:r w:rsidR="00330ED1">
                              <w:rPr>
                                <w:rFonts w:ascii="Arial" w:eastAsiaTheme="majorEastAsia" w:hAnsi="Arial" w:cs="Arial"/>
                                <w:iCs/>
                              </w:rPr>
                              <w:t>, famous people</w:t>
                            </w:r>
                            <w:r w:rsidR="006C6D5F">
                              <w:rPr>
                                <w:rFonts w:ascii="Arial" w:eastAsiaTheme="majorEastAsia" w:hAnsi="Arial" w:cs="Arial"/>
                                <w:iCs/>
                              </w:rPr>
                              <w:t>’</w:t>
                            </w:r>
                            <w:r w:rsidR="00330ED1">
                              <w:rPr>
                                <w:rFonts w:ascii="Arial" w:eastAsiaTheme="majorEastAsia" w:hAnsi="Arial" w:cs="Arial"/>
                                <w:iCs/>
                              </w:rPr>
                              <w:t>s stories</w:t>
                            </w:r>
                            <w:r w:rsidRPr="00330ED1">
                              <w:rPr>
                                <w:rFonts w:ascii="Arial" w:eastAsiaTheme="majorEastAsia" w:hAnsi="Arial" w:cs="Arial"/>
                                <w:iCs/>
                              </w:rPr>
                              <w:t xml:space="preserve"> and so on.  </w:t>
                            </w:r>
                          </w:p>
                          <w:p w14:paraId="20407592" w14:textId="77777777"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Encourage staff to check their skin regularly and to attend their GP if they have any concerns.</w:t>
                            </w:r>
                          </w:p>
                          <w:p w14:paraId="0430C448" w14:textId="63EB2AB8" w:rsidR="004A54C8"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 xml:space="preserve">Staff should be made aware of the various pigmented lesion clinics around the country and other dermatology options to have skin lesions reviewed.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90pt;margin-top:138pt;width:671.25pt;height:27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" o:allowincell="f" filled="f" strokecolor="#622423" strokeweight="6pt">
                <v:stroke linestyle="thickThin"/>
                <v:textbox inset="10.8pt,7.2pt,10.8pt,7.2pt">
                  <w:txbxContent>
                    <w:p w14:paraId="1CA1B328" w14:textId="28B0B511"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 xml:space="preserve">Raising awareness and providing training is essential to different categories of staff.  </w:t>
                      </w:r>
                      <w:r w:rsidR="00330ED1">
                        <w:rPr>
                          <w:rFonts w:ascii="Arial" w:eastAsiaTheme="majorEastAsia" w:hAnsi="Arial" w:cs="Arial"/>
                          <w:iCs/>
                        </w:rPr>
                        <w:t>Who do you need to train?</w:t>
                      </w:r>
                    </w:p>
                    <w:p w14:paraId="30FA017A" w14:textId="77777777"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Link training and education to on-going monitoring from consultation and surveys for m</w:t>
                      </w:r>
                      <w:r w:rsidR="00330ED1" w:rsidRPr="00330ED1">
                        <w:rPr>
                          <w:rFonts w:ascii="Arial" w:eastAsiaTheme="majorEastAsia" w:hAnsi="Arial" w:cs="Arial"/>
                          <w:iCs/>
                        </w:rPr>
                        <w:t>essaging and behaviour change</w:t>
                      </w:r>
                    </w:p>
                    <w:p w14:paraId="5A582BD2" w14:textId="0217835C" w:rsidR="004A54C8"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Consider induction, management training, supervisor training, toolbox talks, peer to peer training, early detection training, messaging to bring home to family and friends.</w:t>
                      </w:r>
                    </w:p>
                    <w:p w14:paraId="2A213B23" w14:textId="4C2C2EBC"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Use a variety of t</w:t>
                      </w:r>
                      <w:r w:rsidR="006C6D5F">
                        <w:rPr>
                          <w:rFonts w:ascii="Arial" w:eastAsiaTheme="majorEastAsia" w:hAnsi="Arial" w:cs="Arial"/>
                          <w:iCs/>
                        </w:rPr>
                        <w:t>raining methodologies and tools – know your audience, how do they like to receive training and in what format?</w:t>
                      </w:r>
                    </w:p>
                    <w:p w14:paraId="4B61AFF5" w14:textId="37FC7FEB"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 xml:space="preserve">Use different media channels available e.g. newsletter, flyers, leaflets, posters, e-mail alerts, text messages, pay slip </w:t>
                      </w:r>
                      <w:r w:rsidR="00330ED1" w:rsidRPr="00330ED1">
                        <w:rPr>
                          <w:rFonts w:ascii="Arial" w:eastAsiaTheme="majorEastAsia" w:hAnsi="Arial" w:cs="Arial"/>
                          <w:iCs/>
                        </w:rPr>
                        <w:t>notes</w:t>
                      </w:r>
                      <w:r w:rsidR="00330ED1">
                        <w:rPr>
                          <w:rFonts w:ascii="Arial" w:eastAsiaTheme="majorEastAsia" w:hAnsi="Arial" w:cs="Arial"/>
                          <w:iCs/>
                        </w:rPr>
                        <w:t>,</w:t>
                      </w:r>
                      <w:r w:rsidRPr="00330ED1">
                        <w:rPr>
                          <w:rFonts w:ascii="Arial" w:eastAsiaTheme="majorEastAsia" w:hAnsi="Arial" w:cs="Arial"/>
                          <w:iCs/>
                        </w:rPr>
                        <w:t xml:space="preserve"> guest speakers.</w:t>
                      </w:r>
                    </w:p>
                    <w:p w14:paraId="2F7D5B22" w14:textId="3A4DB626"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Use family events, competitions, UV smart incentives, personal stories</w:t>
                      </w:r>
                      <w:r w:rsidR="00330ED1">
                        <w:rPr>
                          <w:rFonts w:ascii="Arial" w:eastAsiaTheme="majorEastAsia" w:hAnsi="Arial" w:cs="Arial"/>
                          <w:iCs/>
                        </w:rPr>
                        <w:t>, famous people</w:t>
                      </w:r>
                      <w:r w:rsidR="006C6D5F">
                        <w:rPr>
                          <w:rFonts w:ascii="Arial" w:eastAsiaTheme="majorEastAsia" w:hAnsi="Arial" w:cs="Arial"/>
                          <w:iCs/>
                        </w:rPr>
                        <w:t>’</w:t>
                      </w:r>
                      <w:r w:rsidR="00330ED1">
                        <w:rPr>
                          <w:rFonts w:ascii="Arial" w:eastAsiaTheme="majorEastAsia" w:hAnsi="Arial" w:cs="Arial"/>
                          <w:iCs/>
                        </w:rPr>
                        <w:t>s stories</w:t>
                      </w:r>
                      <w:r w:rsidRPr="00330ED1">
                        <w:rPr>
                          <w:rFonts w:ascii="Arial" w:eastAsiaTheme="majorEastAsia" w:hAnsi="Arial" w:cs="Arial"/>
                          <w:iCs/>
                        </w:rPr>
                        <w:t xml:space="preserve"> and so on.  </w:t>
                      </w:r>
                    </w:p>
                    <w:p w14:paraId="20407592" w14:textId="77777777" w:rsidR="00330ED1"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Encourage staff to check their skin regularly and to attend their GP if they have any concerns.</w:t>
                      </w:r>
                    </w:p>
                    <w:p w14:paraId="0430C448" w14:textId="63EB2AB8" w:rsidR="004A54C8" w:rsidRPr="00330ED1" w:rsidRDefault="004A54C8" w:rsidP="00330ED1">
                      <w:pPr>
                        <w:pStyle w:val="ListParagraph"/>
                        <w:numPr>
                          <w:ilvl w:val="0"/>
                          <w:numId w:val="20"/>
                        </w:numPr>
                        <w:spacing w:after="0" w:line="360" w:lineRule="auto"/>
                        <w:rPr>
                          <w:rFonts w:ascii="Arial" w:eastAsiaTheme="majorEastAsia" w:hAnsi="Arial" w:cs="Arial"/>
                          <w:iCs/>
                        </w:rPr>
                      </w:pPr>
                      <w:r w:rsidRPr="00330ED1">
                        <w:rPr>
                          <w:rFonts w:ascii="Arial" w:eastAsiaTheme="majorEastAsia" w:hAnsi="Arial" w:cs="Arial"/>
                          <w:iCs/>
                        </w:rPr>
                        <w:t xml:space="preserve">Staff should be made aware of the various pigmented lesion clinics around the country and other dermatology options to have skin lesions reviewed.  </w:t>
                      </w:r>
                    </w:p>
                  </w:txbxContent>
                </v:textbox>
                <w10:wrap type="square" anchorx="page" anchory="page"/>
              </v:shape>
            </w:pict>
          </mc:Fallback>
        </mc:AlternateContent>
      </w:r>
    </w:p>
    <w:p w14:paraId="67075A99" w14:textId="4B4B91AB" w:rsidR="004A54C8" w:rsidRPr="00330ED1" w:rsidRDefault="00330ED1" w:rsidP="00330ED1">
      <w:pPr>
        <w:pStyle w:val="ListParagraph"/>
        <w:numPr>
          <w:ilvl w:val="0"/>
          <w:numId w:val="15"/>
        </w:numPr>
        <w:rPr>
          <w:rFonts w:ascii="Arial" w:eastAsiaTheme="majorEastAsia" w:hAnsi="Arial" w:cs="Arial"/>
          <w:b/>
          <w:iCs/>
        </w:rPr>
      </w:pPr>
      <w:r w:rsidRPr="00330ED1">
        <w:rPr>
          <w:rFonts w:ascii="Arial" w:eastAsiaTheme="majorEastAsia" w:hAnsi="Arial" w:cs="Arial"/>
          <w:b/>
          <w:iCs/>
        </w:rPr>
        <w:t>Training and Education</w:t>
      </w:r>
    </w:p>
    <w:p w14:paraId="02B68B6A" w14:textId="77777777" w:rsidR="0061211D" w:rsidRDefault="0061211D" w:rsidP="0061211D">
      <w:pPr>
        <w:rPr>
          <w:rFonts w:ascii="Arial" w:hAnsi="Arial" w:cs="Arial"/>
          <w:b/>
        </w:rPr>
      </w:pPr>
    </w:p>
    <w:p w14:paraId="53163B1F" w14:textId="77777777" w:rsidR="00330ED1" w:rsidRDefault="00330ED1" w:rsidP="0061211D">
      <w:pPr>
        <w:rPr>
          <w:rFonts w:ascii="Arial" w:hAnsi="Arial" w:cs="Arial"/>
          <w:b/>
        </w:rPr>
      </w:pPr>
    </w:p>
    <w:p w14:paraId="16E6F4B2" w14:textId="77777777" w:rsidR="00330ED1" w:rsidRDefault="00330ED1" w:rsidP="0061211D">
      <w:pPr>
        <w:rPr>
          <w:rFonts w:ascii="Arial" w:hAnsi="Arial" w:cs="Arial"/>
          <w:b/>
        </w:rPr>
      </w:pPr>
    </w:p>
    <w:p w14:paraId="354621BD" w14:textId="77777777" w:rsidR="00330ED1" w:rsidRDefault="00330ED1" w:rsidP="0061211D">
      <w:pPr>
        <w:rPr>
          <w:rFonts w:ascii="Arial" w:hAnsi="Arial" w:cs="Arial"/>
          <w:b/>
        </w:rPr>
      </w:pPr>
    </w:p>
    <w:p w14:paraId="3B475FDD" w14:textId="5CACDBF7" w:rsidR="00B25EA3" w:rsidRPr="00E772EA" w:rsidRDefault="00E772EA">
      <w:pPr>
        <w:rPr>
          <w:rFonts w:ascii="Arial" w:hAnsi="Arial" w:cs="Arial"/>
          <w:b/>
        </w:rPr>
      </w:pPr>
      <w:r w:rsidRPr="00330ED1">
        <w:rPr>
          <w:rFonts w:ascii="Arial" w:hAnsi="Arial" w:cs="Arial"/>
          <w:noProof/>
          <w:lang w:eastAsia="en-IE"/>
        </w:rPr>
        <w:lastRenderedPageBreak/>
        <mc:AlternateContent>
          <mc:Choice Requires="wps">
            <w:drawing>
              <wp:anchor distT="0" distB="0" distL="114300" distR="114300" simplePos="0" relativeHeight="251668480" behindDoc="0" locked="0" layoutInCell="0" allowOverlap="1" wp14:anchorId="05893D93" wp14:editId="5BF4F16C">
                <wp:simplePos x="0" y="0"/>
                <wp:positionH relativeFrom="page">
                  <wp:posOffset>800100</wp:posOffset>
                </wp:positionH>
                <wp:positionV relativeFrom="page">
                  <wp:posOffset>1362075</wp:posOffset>
                </wp:positionV>
                <wp:extent cx="9182100" cy="4953000"/>
                <wp:effectExtent l="38100" t="38100" r="38100" b="381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4953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6D8E664" w14:textId="1B340686" w:rsidR="00330ED1" w:rsidRPr="006C6D5F" w:rsidRDefault="00330ED1" w:rsidP="00330ED1">
                            <w:pPr>
                              <w:pStyle w:val="ListParagraph"/>
                              <w:numPr>
                                <w:ilvl w:val="0"/>
                                <w:numId w:val="21"/>
                              </w:numPr>
                              <w:spacing w:after="0" w:line="360" w:lineRule="auto"/>
                              <w:rPr>
                                <w:rFonts w:ascii="Arial" w:eastAsiaTheme="majorEastAsia" w:hAnsi="Arial" w:cs="Arial"/>
                                <w:b/>
                                <w:iCs/>
                              </w:rPr>
                            </w:pPr>
                            <w:r w:rsidRPr="00330ED1">
                              <w:rPr>
                                <w:rFonts w:ascii="Arial" w:eastAsiaTheme="majorEastAsia" w:hAnsi="Arial" w:cs="Arial"/>
                                <w:b/>
                                <w:iCs/>
                              </w:rPr>
                              <w:t>Engineering Controls</w:t>
                            </w:r>
                          </w:p>
                          <w:p w14:paraId="6A0B58ED" w14:textId="613416E2"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 xml:space="preserve">Shade can be natural or artificial from permanent or portable structures.  </w:t>
                            </w:r>
                          </w:p>
                          <w:p w14:paraId="505F6AB1" w14:textId="2FDBEB9E"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Shade should be provided for break times if working in shade is not possible, however portable shade options may be considered.  An</w:t>
                            </w:r>
                            <w:r>
                              <w:rPr>
                                <w:rFonts w:ascii="Arial" w:eastAsiaTheme="majorEastAsia" w:hAnsi="Arial" w:cs="Arial"/>
                                <w:iCs/>
                              </w:rPr>
                              <w:t xml:space="preserve"> </w:t>
                            </w:r>
                            <w:r w:rsidRPr="00330ED1">
                              <w:rPr>
                                <w:rFonts w:ascii="Arial" w:eastAsiaTheme="majorEastAsia" w:hAnsi="Arial" w:cs="Arial"/>
                                <w:iCs/>
                              </w:rPr>
                              <w:t xml:space="preserve">option may be to relocate jobs to take advantage of existing shade if possible.  </w:t>
                            </w:r>
                          </w:p>
                          <w:p w14:paraId="778CE608" w14:textId="141DD332"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 xml:space="preserve">Soft and rough or natural surfaces e.g. grass and soil reflects less solar UV than hard and/or smooth surfaces.  </w:t>
                            </w:r>
                          </w:p>
                          <w:p w14:paraId="7361CA06" w14:textId="4C3E7755"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 xml:space="preserve">Dark colours reflect less solar UV; therefore painting a surface darker will help.  </w:t>
                            </w:r>
                          </w:p>
                          <w:p w14:paraId="0990319C" w14:textId="064C8388"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Clear or tinted films applied to the sides of windows can substantially reduce the amount of solar UV transmitted into a vehicle.</w:t>
                            </w:r>
                          </w:p>
                          <w:p w14:paraId="5B3C17A7" w14:textId="77777777" w:rsidR="00330ED1" w:rsidRDefault="00330ED1" w:rsidP="00330ED1">
                            <w:pPr>
                              <w:spacing w:after="0" w:line="360" w:lineRule="auto"/>
                              <w:rPr>
                                <w:rFonts w:ascii="Arial" w:eastAsiaTheme="majorEastAsia" w:hAnsi="Arial" w:cs="Arial"/>
                                <w:iCs/>
                              </w:rPr>
                            </w:pPr>
                          </w:p>
                          <w:p w14:paraId="2B6435D1" w14:textId="00B407F2" w:rsidR="00330ED1" w:rsidRPr="00330ED1" w:rsidRDefault="00330ED1" w:rsidP="00330ED1">
                            <w:pPr>
                              <w:pStyle w:val="ListParagraph"/>
                              <w:numPr>
                                <w:ilvl w:val="0"/>
                                <w:numId w:val="21"/>
                              </w:numPr>
                              <w:spacing w:after="0" w:line="360" w:lineRule="auto"/>
                              <w:rPr>
                                <w:rFonts w:ascii="Arial" w:eastAsiaTheme="majorEastAsia" w:hAnsi="Arial" w:cs="Arial"/>
                                <w:b/>
                                <w:iCs/>
                              </w:rPr>
                            </w:pPr>
                            <w:r w:rsidRPr="00330ED1">
                              <w:rPr>
                                <w:rFonts w:ascii="Arial" w:eastAsiaTheme="majorEastAsia" w:hAnsi="Arial" w:cs="Arial"/>
                                <w:b/>
                                <w:iCs/>
                              </w:rPr>
                              <w:t xml:space="preserve">Administrative Controls </w:t>
                            </w:r>
                          </w:p>
                          <w:p w14:paraId="7BCBD0A9" w14:textId="4F8C8FC2"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Plan outdoor work tasks to be car</w:t>
                            </w:r>
                            <w:r w:rsidR="006C6D5F">
                              <w:rPr>
                                <w:rFonts w:ascii="Arial" w:eastAsiaTheme="majorEastAsia" w:hAnsi="Arial" w:cs="Arial"/>
                                <w:iCs/>
                              </w:rPr>
                              <w:t>ried out when solar UV is lower.</w:t>
                            </w:r>
                          </w:p>
                          <w:p w14:paraId="0D02D6A3" w14:textId="5E73D426" w:rsidR="00330ED1" w:rsidRPr="00330ED1" w:rsidRDefault="00330ED1" w:rsidP="00330ED1">
                            <w:pPr>
                              <w:pStyle w:val="ListParagraph"/>
                              <w:numPr>
                                <w:ilvl w:val="0"/>
                                <w:numId w:val="31"/>
                              </w:numPr>
                              <w:spacing w:after="0" w:line="360" w:lineRule="auto"/>
                              <w:rPr>
                                <w:rFonts w:ascii="Arial" w:eastAsiaTheme="majorEastAsia" w:hAnsi="Arial" w:cs="Arial"/>
                                <w:iCs/>
                              </w:rPr>
                            </w:pPr>
                            <w:r w:rsidRPr="00330ED1">
                              <w:rPr>
                                <w:rFonts w:ascii="Arial" w:eastAsiaTheme="majorEastAsia" w:hAnsi="Arial" w:cs="Arial"/>
                                <w:iCs/>
                              </w:rPr>
                              <w:t>Plan work around shade availability or indoors when solar UV is high</w:t>
                            </w:r>
                            <w:r w:rsidR="006C6D5F">
                              <w:rPr>
                                <w:rFonts w:ascii="Arial" w:eastAsiaTheme="majorEastAsia" w:hAnsi="Arial" w:cs="Arial"/>
                                <w:iCs/>
                              </w:rPr>
                              <w:t>.</w:t>
                            </w:r>
                            <w:r w:rsidRPr="00330ED1">
                              <w:rPr>
                                <w:rFonts w:ascii="Arial" w:eastAsiaTheme="majorEastAsia" w:hAnsi="Arial" w:cs="Arial"/>
                                <w:iCs/>
                              </w:rPr>
                              <w:t xml:space="preserve">  </w:t>
                            </w:r>
                          </w:p>
                          <w:p w14:paraId="445CFEB3" w14:textId="1C9EAB5F" w:rsidR="00330ED1" w:rsidRPr="00330ED1" w:rsidRDefault="00330ED1" w:rsidP="00330ED1">
                            <w:pPr>
                              <w:pStyle w:val="ListParagraph"/>
                              <w:numPr>
                                <w:ilvl w:val="0"/>
                                <w:numId w:val="31"/>
                              </w:numPr>
                              <w:spacing w:after="0" w:line="360" w:lineRule="auto"/>
                              <w:rPr>
                                <w:rFonts w:ascii="Arial" w:eastAsiaTheme="majorEastAsia" w:hAnsi="Arial" w:cs="Arial"/>
                                <w:iCs/>
                              </w:rPr>
                            </w:pPr>
                            <w:r w:rsidRPr="00330ED1">
                              <w:rPr>
                                <w:rFonts w:ascii="Arial" w:eastAsiaTheme="majorEastAsia" w:hAnsi="Arial" w:cs="Arial"/>
                                <w:iCs/>
                              </w:rPr>
                              <w:t>Move tasks to a shaded area or indoors when possible</w:t>
                            </w:r>
                            <w:r w:rsidR="006C6D5F">
                              <w:rPr>
                                <w:rFonts w:ascii="Arial" w:eastAsiaTheme="majorEastAsia" w:hAnsi="Arial" w:cs="Arial"/>
                                <w:iCs/>
                              </w:rPr>
                              <w:t>.</w:t>
                            </w:r>
                          </w:p>
                          <w:p w14:paraId="0DD1247A" w14:textId="589A5443" w:rsidR="00330ED1" w:rsidRPr="00330ED1" w:rsidRDefault="00330ED1" w:rsidP="00330ED1">
                            <w:pPr>
                              <w:pStyle w:val="ListParagraph"/>
                              <w:numPr>
                                <w:ilvl w:val="0"/>
                                <w:numId w:val="31"/>
                              </w:numPr>
                              <w:spacing w:after="0" w:line="360" w:lineRule="auto"/>
                              <w:rPr>
                                <w:rFonts w:ascii="Arial" w:eastAsiaTheme="majorEastAsia" w:hAnsi="Arial" w:cs="Arial"/>
                                <w:iCs/>
                              </w:rPr>
                            </w:pPr>
                            <w:r w:rsidRPr="00330ED1">
                              <w:rPr>
                                <w:rFonts w:ascii="Arial" w:eastAsiaTheme="majorEastAsia" w:hAnsi="Arial" w:cs="Arial"/>
                                <w:iCs/>
                              </w:rPr>
                              <w:t>Rotate staff on ou</w:t>
                            </w:r>
                            <w:r w:rsidR="006C6D5F">
                              <w:rPr>
                                <w:rFonts w:ascii="Arial" w:eastAsiaTheme="majorEastAsia" w:hAnsi="Arial" w:cs="Arial"/>
                                <w:iCs/>
                              </w:rPr>
                              <w:t>tdoor tasks to reduce exposure.</w:t>
                            </w:r>
                          </w:p>
                          <w:p w14:paraId="43C4E700" w14:textId="1D2A3DF0" w:rsidR="00330ED1" w:rsidRPr="00E772EA" w:rsidRDefault="00330ED1" w:rsidP="00E772EA">
                            <w:pPr>
                              <w:pStyle w:val="ListParagraph"/>
                              <w:numPr>
                                <w:ilvl w:val="0"/>
                                <w:numId w:val="31"/>
                              </w:numPr>
                              <w:spacing w:after="0" w:line="360" w:lineRule="auto"/>
                              <w:rPr>
                                <w:rFonts w:ascii="Arial" w:eastAsiaTheme="majorEastAsia" w:hAnsi="Arial" w:cs="Arial"/>
                                <w:iCs/>
                              </w:rPr>
                            </w:pPr>
                            <w:r w:rsidRPr="00330ED1">
                              <w:rPr>
                                <w:rFonts w:ascii="Arial" w:eastAsiaTheme="majorEastAsia" w:hAnsi="Arial" w:cs="Arial"/>
                                <w:iCs/>
                              </w:rPr>
                              <w:t>Use the solar UV index to support this action</w:t>
                            </w:r>
                            <w:r w:rsidR="006C6D5F">
                              <w:rPr>
                                <w:rFonts w:ascii="Arial" w:eastAsiaTheme="majorEastAsia" w:hAnsi="Arial" w:cs="Arial"/>
                                <w:iCs/>
                              </w:rPr>
                              <w:t>.</w:t>
                            </w:r>
                            <w:r w:rsidRPr="00330ED1">
                              <w:rPr>
                                <w:rFonts w:ascii="Arial" w:eastAsiaTheme="majorEastAsia" w:hAnsi="Arial" w:cs="Arial"/>
                                <w:iCs/>
                              </w:rPr>
                              <w:t xml:space="preserve">  </w:t>
                            </w:r>
                            <w:r w:rsidRPr="00E772EA">
                              <w:rPr>
                                <w:rFonts w:asciiTheme="majorHAnsi" w:eastAsiaTheme="majorEastAsia" w:hAnsiTheme="majorHAnsi" w:cstheme="majorBidi"/>
                                <w:i/>
                                <w:iCs/>
                                <w:sz w:val="28"/>
                                <w:szCs w:val="28"/>
                              </w:rPr>
                              <w:tab/>
                            </w:r>
                            <w:r w:rsidRPr="00E772EA">
                              <w:rPr>
                                <w:rFonts w:asciiTheme="majorHAnsi" w:eastAsiaTheme="majorEastAsia" w:hAnsiTheme="majorHAnsi" w:cstheme="majorBidi"/>
                                <w:i/>
                                <w:iCs/>
                                <w:sz w:val="28"/>
                                <w:szCs w:val="28"/>
                              </w:rPr>
                              <w:tab/>
                            </w:r>
                          </w:p>
                          <w:p w14:paraId="1AE74626" w14:textId="49DD2C1F" w:rsidR="00330ED1" w:rsidRDefault="00330ED1" w:rsidP="00E772EA">
                            <w:pPr>
                              <w:spacing w:after="0" w:line="360" w:lineRule="auto"/>
                              <w:jc w:val="center"/>
                              <w:rPr>
                                <w:rFonts w:asciiTheme="majorHAnsi" w:eastAsiaTheme="majorEastAsia" w:hAnsiTheme="majorHAnsi" w:cstheme="majorBidi"/>
                                <w:i/>
                                <w:iCs/>
                                <w:sz w:val="28"/>
                                <w:szCs w:val="28"/>
                              </w:rPr>
                            </w:pPr>
                            <w:r w:rsidRPr="00330ED1">
                              <w:rPr>
                                <w:rFonts w:asciiTheme="majorHAnsi" w:eastAsiaTheme="majorEastAsia" w:hAnsiTheme="majorHAnsi" w:cstheme="majorBidi"/>
                                <w:i/>
                                <w:iCs/>
                                <w:sz w:val="28"/>
                                <w:szCs w:val="2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63pt;margin-top:107.25pt;width:723pt;height:390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" o:allowincell="f" filled="f" strokecolor="#622423" strokeweight="6pt">
                <v:stroke linestyle="thickThin"/>
                <v:textbox inset="10.8pt,7.2pt,10.8pt,7.2pt">
                  <w:txbxContent>
                    <w:p w14:paraId="26D8E664" w14:textId="1B340686" w:rsidR="00330ED1" w:rsidRPr="006C6D5F" w:rsidRDefault="00330ED1" w:rsidP="00330ED1">
                      <w:pPr>
                        <w:pStyle w:val="ListParagraph"/>
                        <w:numPr>
                          <w:ilvl w:val="0"/>
                          <w:numId w:val="21"/>
                        </w:numPr>
                        <w:spacing w:after="0" w:line="360" w:lineRule="auto"/>
                        <w:rPr>
                          <w:rFonts w:ascii="Arial" w:eastAsiaTheme="majorEastAsia" w:hAnsi="Arial" w:cs="Arial"/>
                          <w:b/>
                          <w:iCs/>
                        </w:rPr>
                      </w:pPr>
                      <w:r w:rsidRPr="00330ED1">
                        <w:rPr>
                          <w:rFonts w:ascii="Arial" w:eastAsiaTheme="majorEastAsia" w:hAnsi="Arial" w:cs="Arial"/>
                          <w:b/>
                          <w:iCs/>
                        </w:rPr>
                        <w:t>Engineering Controls</w:t>
                      </w:r>
                    </w:p>
                    <w:p w14:paraId="6A0B58ED" w14:textId="613416E2"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 xml:space="preserve">Shade can be natural or artificial from permanent or portable structures.  </w:t>
                      </w:r>
                    </w:p>
                    <w:p w14:paraId="505F6AB1" w14:textId="2FDBEB9E"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Shade should be provided for break times if working in shade is not possible, however portable shade options may be considered.  An</w:t>
                      </w:r>
                      <w:r>
                        <w:rPr>
                          <w:rFonts w:ascii="Arial" w:eastAsiaTheme="majorEastAsia" w:hAnsi="Arial" w:cs="Arial"/>
                          <w:iCs/>
                        </w:rPr>
                        <w:t xml:space="preserve"> </w:t>
                      </w:r>
                      <w:r w:rsidRPr="00330ED1">
                        <w:rPr>
                          <w:rFonts w:ascii="Arial" w:eastAsiaTheme="majorEastAsia" w:hAnsi="Arial" w:cs="Arial"/>
                          <w:iCs/>
                        </w:rPr>
                        <w:t xml:space="preserve">option may be to relocate jobs to take advantage of existing shade if possible.  </w:t>
                      </w:r>
                    </w:p>
                    <w:p w14:paraId="778CE608" w14:textId="141DD332"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 xml:space="preserve">Soft and rough or natural surfaces e.g. grass and soil reflects less solar UV than hard and/or smooth surfaces.  </w:t>
                      </w:r>
                    </w:p>
                    <w:p w14:paraId="7361CA06" w14:textId="4C3E7755"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 xml:space="preserve">Dark colours reflect less solar UV; therefore painting a surface darker will help.  </w:t>
                      </w:r>
                    </w:p>
                    <w:p w14:paraId="0990319C" w14:textId="064C8388"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Clear or tinted films applied to the sides of windows can substantially reduce the amount of solar UV transmitted into a vehicle.</w:t>
                      </w:r>
                    </w:p>
                    <w:p w14:paraId="5B3C17A7" w14:textId="77777777" w:rsidR="00330ED1" w:rsidRDefault="00330ED1" w:rsidP="00330ED1">
                      <w:pPr>
                        <w:spacing w:after="0" w:line="360" w:lineRule="auto"/>
                        <w:rPr>
                          <w:rFonts w:ascii="Arial" w:eastAsiaTheme="majorEastAsia" w:hAnsi="Arial" w:cs="Arial"/>
                          <w:iCs/>
                        </w:rPr>
                      </w:pPr>
                    </w:p>
                    <w:p w14:paraId="2B6435D1" w14:textId="00B407F2" w:rsidR="00330ED1" w:rsidRPr="00330ED1" w:rsidRDefault="00330ED1" w:rsidP="00330ED1">
                      <w:pPr>
                        <w:pStyle w:val="ListParagraph"/>
                        <w:numPr>
                          <w:ilvl w:val="0"/>
                          <w:numId w:val="21"/>
                        </w:numPr>
                        <w:spacing w:after="0" w:line="360" w:lineRule="auto"/>
                        <w:rPr>
                          <w:rFonts w:ascii="Arial" w:eastAsiaTheme="majorEastAsia" w:hAnsi="Arial" w:cs="Arial"/>
                          <w:b/>
                          <w:iCs/>
                        </w:rPr>
                      </w:pPr>
                      <w:r w:rsidRPr="00330ED1">
                        <w:rPr>
                          <w:rFonts w:ascii="Arial" w:eastAsiaTheme="majorEastAsia" w:hAnsi="Arial" w:cs="Arial"/>
                          <w:b/>
                          <w:iCs/>
                        </w:rPr>
                        <w:t xml:space="preserve">Administrative Controls </w:t>
                      </w:r>
                    </w:p>
                    <w:p w14:paraId="7BCBD0A9" w14:textId="4F8C8FC2" w:rsidR="00330ED1" w:rsidRPr="00330ED1" w:rsidRDefault="00330ED1" w:rsidP="00330ED1">
                      <w:pPr>
                        <w:pStyle w:val="ListParagraph"/>
                        <w:numPr>
                          <w:ilvl w:val="0"/>
                          <w:numId w:val="30"/>
                        </w:numPr>
                        <w:spacing w:after="0" w:line="360" w:lineRule="auto"/>
                        <w:rPr>
                          <w:rFonts w:ascii="Arial" w:eastAsiaTheme="majorEastAsia" w:hAnsi="Arial" w:cs="Arial"/>
                          <w:iCs/>
                        </w:rPr>
                      </w:pPr>
                      <w:r w:rsidRPr="00330ED1">
                        <w:rPr>
                          <w:rFonts w:ascii="Arial" w:eastAsiaTheme="majorEastAsia" w:hAnsi="Arial" w:cs="Arial"/>
                          <w:iCs/>
                        </w:rPr>
                        <w:t>Plan outdoor work tasks to be car</w:t>
                      </w:r>
                      <w:r w:rsidR="006C6D5F">
                        <w:rPr>
                          <w:rFonts w:ascii="Arial" w:eastAsiaTheme="majorEastAsia" w:hAnsi="Arial" w:cs="Arial"/>
                          <w:iCs/>
                        </w:rPr>
                        <w:t>ried out when solar UV is lower.</w:t>
                      </w:r>
                    </w:p>
                    <w:p w14:paraId="0D02D6A3" w14:textId="5E73D426" w:rsidR="00330ED1" w:rsidRPr="00330ED1" w:rsidRDefault="00330ED1" w:rsidP="00330ED1">
                      <w:pPr>
                        <w:pStyle w:val="ListParagraph"/>
                        <w:numPr>
                          <w:ilvl w:val="0"/>
                          <w:numId w:val="31"/>
                        </w:numPr>
                        <w:spacing w:after="0" w:line="360" w:lineRule="auto"/>
                        <w:rPr>
                          <w:rFonts w:ascii="Arial" w:eastAsiaTheme="majorEastAsia" w:hAnsi="Arial" w:cs="Arial"/>
                          <w:iCs/>
                        </w:rPr>
                      </w:pPr>
                      <w:r w:rsidRPr="00330ED1">
                        <w:rPr>
                          <w:rFonts w:ascii="Arial" w:eastAsiaTheme="majorEastAsia" w:hAnsi="Arial" w:cs="Arial"/>
                          <w:iCs/>
                        </w:rPr>
                        <w:t>Plan work around shade availability or indoors when solar UV is high</w:t>
                      </w:r>
                      <w:r w:rsidR="006C6D5F">
                        <w:rPr>
                          <w:rFonts w:ascii="Arial" w:eastAsiaTheme="majorEastAsia" w:hAnsi="Arial" w:cs="Arial"/>
                          <w:iCs/>
                        </w:rPr>
                        <w:t>.</w:t>
                      </w:r>
                      <w:r w:rsidRPr="00330ED1">
                        <w:rPr>
                          <w:rFonts w:ascii="Arial" w:eastAsiaTheme="majorEastAsia" w:hAnsi="Arial" w:cs="Arial"/>
                          <w:iCs/>
                        </w:rPr>
                        <w:t xml:space="preserve">  </w:t>
                      </w:r>
                    </w:p>
                    <w:p w14:paraId="445CFEB3" w14:textId="1C9EAB5F" w:rsidR="00330ED1" w:rsidRPr="00330ED1" w:rsidRDefault="00330ED1" w:rsidP="00330ED1">
                      <w:pPr>
                        <w:pStyle w:val="ListParagraph"/>
                        <w:numPr>
                          <w:ilvl w:val="0"/>
                          <w:numId w:val="31"/>
                        </w:numPr>
                        <w:spacing w:after="0" w:line="360" w:lineRule="auto"/>
                        <w:rPr>
                          <w:rFonts w:ascii="Arial" w:eastAsiaTheme="majorEastAsia" w:hAnsi="Arial" w:cs="Arial"/>
                          <w:iCs/>
                        </w:rPr>
                      </w:pPr>
                      <w:r w:rsidRPr="00330ED1">
                        <w:rPr>
                          <w:rFonts w:ascii="Arial" w:eastAsiaTheme="majorEastAsia" w:hAnsi="Arial" w:cs="Arial"/>
                          <w:iCs/>
                        </w:rPr>
                        <w:t>Move tasks to a shaded area or indoors when possible</w:t>
                      </w:r>
                      <w:r w:rsidR="006C6D5F">
                        <w:rPr>
                          <w:rFonts w:ascii="Arial" w:eastAsiaTheme="majorEastAsia" w:hAnsi="Arial" w:cs="Arial"/>
                          <w:iCs/>
                        </w:rPr>
                        <w:t>.</w:t>
                      </w:r>
                    </w:p>
                    <w:p w14:paraId="0DD1247A" w14:textId="589A5443" w:rsidR="00330ED1" w:rsidRPr="00330ED1" w:rsidRDefault="00330ED1" w:rsidP="00330ED1">
                      <w:pPr>
                        <w:pStyle w:val="ListParagraph"/>
                        <w:numPr>
                          <w:ilvl w:val="0"/>
                          <w:numId w:val="31"/>
                        </w:numPr>
                        <w:spacing w:after="0" w:line="360" w:lineRule="auto"/>
                        <w:rPr>
                          <w:rFonts w:ascii="Arial" w:eastAsiaTheme="majorEastAsia" w:hAnsi="Arial" w:cs="Arial"/>
                          <w:iCs/>
                        </w:rPr>
                      </w:pPr>
                      <w:r w:rsidRPr="00330ED1">
                        <w:rPr>
                          <w:rFonts w:ascii="Arial" w:eastAsiaTheme="majorEastAsia" w:hAnsi="Arial" w:cs="Arial"/>
                          <w:iCs/>
                        </w:rPr>
                        <w:t>Rotate staff on ou</w:t>
                      </w:r>
                      <w:r w:rsidR="006C6D5F">
                        <w:rPr>
                          <w:rFonts w:ascii="Arial" w:eastAsiaTheme="majorEastAsia" w:hAnsi="Arial" w:cs="Arial"/>
                          <w:iCs/>
                        </w:rPr>
                        <w:t>tdoor tasks to reduce exposure.</w:t>
                      </w:r>
                    </w:p>
                    <w:p w14:paraId="43C4E700" w14:textId="1D2A3DF0" w:rsidR="00330ED1" w:rsidRPr="00E772EA" w:rsidRDefault="00330ED1" w:rsidP="00E772EA">
                      <w:pPr>
                        <w:pStyle w:val="ListParagraph"/>
                        <w:numPr>
                          <w:ilvl w:val="0"/>
                          <w:numId w:val="31"/>
                        </w:numPr>
                        <w:spacing w:after="0" w:line="360" w:lineRule="auto"/>
                        <w:rPr>
                          <w:rFonts w:ascii="Arial" w:eastAsiaTheme="majorEastAsia" w:hAnsi="Arial" w:cs="Arial"/>
                          <w:iCs/>
                        </w:rPr>
                      </w:pPr>
                      <w:r w:rsidRPr="00330ED1">
                        <w:rPr>
                          <w:rFonts w:ascii="Arial" w:eastAsiaTheme="majorEastAsia" w:hAnsi="Arial" w:cs="Arial"/>
                          <w:iCs/>
                        </w:rPr>
                        <w:t>Use the solar UV index to support this action</w:t>
                      </w:r>
                      <w:r w:rsidR="006C6D5F">
                        <w:rPr>
                          <w:rFonts w:ascii="Arial" w:eastAsiaTheme="majorEastAsia" w:hAnsi="Arial" w:cs="Arial"/>
                          <w:iCs/>
                        </w:rPr>
                        <w:t>.</w:t>
                      </w:r>
                      <w:r w:rsidRPr="00330ED1">
                        <w:rPr>
                          <w:rFonts w:ascii="Arial" w:eastAsiaTheme="majorEastAsia" w:hAnsi="Arial" w:cs="Arial"/>
                          <w:iCs/>
                        </w:rPr>
                        <w:t xml:space="preserve">  </w:t>
                      </w:r>
                      <w:r w:rsidRPr="00E772EA">
                        <w:rPr>
                          <w:rFonts w:asciiTheme="majorHAnsi" w:eastAsiaTheme="majorEastAsia" w:hAnsiTheme="majorHAnsi" w:cstheme="majorBidi"/>
                          <w:i/>
                          <w:iCs/>
                          <w:sz w:val="28"/>
                          <w:szCs w:val="28"/>
                        </w:rPr>
                        <w:tab/>
                      </w:r>
                      <w:r w:rsidRPr="00E772EA">
                        <w:rPr>
                          <w:rFonts w:asciiTheme="majorHAnsi" w:eastAsiaTheme="majorEastAsia" w:hAnsiTheme="majorHAnsi" w:cstheme="majorBidi"/>
                          <w:i/>
                          <w:iCs/>
                          <w:sz w:val="28"/>
                          <w:szCs w:val="28"/>
                        </w:rPr>
                        <w:tab/>
                      </w:r>
                    </w:p>
                    <w:p w14:paraId="1AE74626" w14:textId="49DD2C1F" w:rsidR="00330ED1" w:rsidRDefault="00330ED1" w:rsidP="00E772EA">
                      <w:pPr>
                        <w:spacing w:after="0" w:line="360" w:lineRule="auto"/>
                        <w:jc w:val="center"/>
                        <w:rPr>
                          <w:rFonts w:asciiTheme="majorHAnsi" w:eastAsiaTheme="majorEastAsia" w:hAnsiTheme="majorHAnsi" w:cstheme="majorBidi"/>
                          <w:i/>
                          <w:iCs/>
                          <w:sz w:val="28"/>
                          <w:szCs w:val="28"/>
                        </w:rPr>
                      </w:pPr>
                      <w:r w:rsidRPr="00330ED1">
                        <w:rPr>
                          <w:rFonts w:asciiTheme="majorHAnsi" w:eastAsiaTheme="majorEastAsia" w:hAnsiTheme="majorHAnsi" w:cstheme="majorBidi"/>
                          <w:i/>
                          <w:iCs/>
                          <w:sz w:val="28"/>
                          <w:szCs w:val="28"/>
                        </w:rPr>
                        <w:t xml:space="preserve"> </w:t>
                      </w:r>
                    </w:p>
                  </w:txbxContent>
                </v:textbox>
                <w10:wrap type="square" anchorx="page" anchory="page"/>
              </v:shape>
            </w:pict>
          </mc:Fallback>
        </mc:AlternateContent>
      </w:r>
      <w:r w:rsidR="00330ED1">
        <w:rPr>
          <w:rFonts w:ascii="Arial" w:hAnsi="Arial" w:cs="Arial"/>
          <w:b/>
        </w:rPr>
        <w:t>4</w:t>
      </w:r>
      <w:r>
        <w:rPr>
          <w:rFonts w:ascii="Arial" w:hAnsi="Arial" w:cs="Arial"/>
          <w:b/>
        </w:rPr>
        <w:t>. Protection Control Measure</w:t>
      </w:r>
    </w:p>
    <w:p w14:paraId="665694E5" w14:textId="229D0AE4" w:rsidR="00082AC3" w:rsidRDefault="00E772EA">
      <w:pPr>
        <w:rPr>
          <w:rFonts w:ascii="Arial" w:hAnsi="Arial" w:cs="Arial"/>
        </w:rPr>
      </w:pPr>
      <w:r w:rsidRPr="00330ED1">
        <w:rPr>
          <w:rFonts w:ascii="Arial" w:hAnsi="Arial" w:cs="Arial"/>
          <w:noProof/>
          <w:lang w:eastAsia="en-IE"/>
        </w:rPr>
        <w:lastRenderedPageBreak/>
        <mc:AlternateContent>
          <mc:Choice Requires="wps">
            <w:drawing>
              <wp:anchor distT="0" distB="0" distL="114300" distR="114300" simplePos="0" relativeHeight="251670528" behindDoc="0" locked="0" layoutInCell="0" allowOverlap="1" wp14:anchorId="476D5528" wp14:editId="0DAACCF8">
                <wp:simplePos x="0" y="0"/>
                <wp:positionH relativeFrom="page">
                  <wp:align>center</wp:align>
                </wp:positionH>
                <wp:positionV relativeFrom="page">
                  <wp:align>center</wp:align>
                </wp:positionV>
                <wp:extent cx="9105900" cy="4810125"/>
                <wp:effectExtent l="38100" t="38100" r="38100" b="476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48101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FA6A15F" w14:textId="3689AF60" w:rsidR="00330ED1" w:rsidRPr="00E772EA" w:rsidRDefault="00330ED1" w:rsidP="00330ED1">
                            <w:pPr>
                              <w:spacing w:after="0" w:line="360" w:lineRule="auto"/>
                              <w:rPr>
                                <w:rFonts w:ascii="Arial" w:eastAsiaTheme="majorEastAsia" w:hAnsi="Arial" w:cs="Arial"/>
                                <w:b/>
                                <w:iCs/>
                              </w:rPr>
                            </w:pPr>
                            <w:r w:rsidRPr="00E772EA">
                              <w:rPr>
                                <w:rFonts w:ascii="Arial" w:eastAsiaTheme="majorEastAsia" w:hAnsi="Arial" w:cs="Arial"/>
                                <w:b/>
                                <w:iCs/>
                              </w:rPr>
                              <w:t xml:space="preserve">C. Personal Protective Equipment </w:t>
                            </w:r>
                          </w:p>
                          <w:p w14:paraId="58C48D7A" w14:textId="411C7A5C" w:rsidR="00330ED1" w:rsidRPr="00330ED1" w:rsidRDefault="00330ED1" w:rsidP="00330ED1">
                            <w:pPr>
                              <w:pStyle w:val="ListParagraph"/>
                              <w:numPr>
                                <w:ilvl w:val="0"/>
                                <w:numId w:val="34"/>
                              </w:numPr>
                              <w:spacing w:after="0" w:line="360" w:lineRule="auto"/>
                              <w:rPr>
                                <w:rFonts w:ascii="Arial" w:eastAsiaTheme="majorEastAsia" w:hAnsi="Arial" w:cs="Arial"/>
                                <w:iCs/>
                              </w:rPr>
                            </w:pPr>
                            <w:r w:rsidRPr="00330ED1">
                              <w:rPr>
                                <w:rFonts w:ascii="Arial" w:eastAsiaTheme="majorEastAsia" w:hAnsi="Arial" w:cs="Arial"/>
                                <w:iCs/>
                              </w:rPr>
                              <w:t>This includes sun protective work clothing, hat, sunglasses or safety glasses and sunscreen.</w:t>
                            </w:r>
                          </w:p>
                          <w:p w14:paraId="3186861A" w14:textId="26706C53" w:rsidR="00330ED1" w:rsidRDefault="00330ED1" w:rsidP="006C6D5F">
                            <w:pPr>
                              <w:pStyle w:val="ListParagraph"/>
                              <w:numPr>
                                <w:ilvl w:val="0"/>
                                <w:numId w:val="33"/>
                              </w:numPr>
                              <w:spacing w:after="0" w:line="360" w:lineRule="auto"/>
                              <w:ind w:left="1077"/>
                              <w:rPr>
                                <w:rFonts w:ascii="Arial" w:eastAsiaTheme="majorEastAsia" w:hAnsi="Arial" w:cs="Arial"/>
                                <w:iCs/>
                              </w:rPr>
                            </w:pPr>
                            <w:r w:rsidRPr="00330ED1">
                              <w:rPr>
                                <w:rFonts w:ascii="Arial" w:eastAsiaTheme="majorEastAsia" w:hAnsi="Arial" w:cs="Arial"/>
                                <w:iCs/>
                              </w:rPr>
                              <w:t>For clothing choose – medium to dark fabrics, UPF50+ protection rating, long sleeves and pants, natural fibres or close weave e.g. cotton, check clothing is not worn as thin material will allow UV through.</w:t>
                            </w:r>
                          </w:p>
                          <w:p w14:paraId="4CED0215" w14:textId="25034B52" w:rsidR="00330ED1" w:rsidRDefault="00330ED1" w:rsidP="006C6D5F">
                            <w:pPr>
                              <w:pStyle w:val="ListParagraph"/>
                              <w:numPr>
                                <w:ilvl w:val="0"/>
                                <w:numId w:val="33"/>
                              </w:numPr>
                              <w:spacing w:after="0" w:line="360" w:lineRule="auto"/>
                              <w:ind w:left="1077"/>
                              <w:rPr>
                                <w:rFonts w:ascii="Arial" w:eastAsiaTheme="majorEastAsia" w:hAnsi="Arial" w:cs="Arial"/>
                                <w:iCs/>
                              </w:rPr>
                            </w:pPr>
                            <w:r w:rsidRPr="00330ED1">
                              <w:rPr>
                                <w:rFonts w:ascii="Arial" w:eastAsiaTheme="majorEastAsia" w:hAnsi="Arial" w:cs="Arial"/>
                                <w:iCs/>
                              </w:rPr>
                              <w:t>Hats – shades the face, head, neck and ears.  UPF50+ protection rating, tight weave fabric, wide- brimmed – bucket or legionnaire style, hard hats and helmets can have attachable brims and neck flaps attached.</w:t>
                            </w:r>
                          </w:p>
                          <w:p w14:paraId="58C0DFFB" w14:textId="77777777" w:rsidR="006C6D5F" w:rsidRDefault="00E772EA" w:rsidP="006C6D5F">
                            <w:pPr>
                              <w:pStyle w:val="ListParagraph"/>
                              <w:numPr>
                                <w:ilvl w:val="0"/>
                                <w:numId w:val="33"/>
                              </w:numPr>
                              <w:spacing w:line="360" w:lineRule="auto"/>
                              <w:ind w:left="1077"/>
                              <w:rPr>
                                <w:rFonts w:ascii="Arial" w:eastAsiaTheme="majorEastAsia" w:hAnsi="Arial" w:cs="Arial"/>
                                <w:iCs/>
                              </w:rPr>
                            </w:pPr>
                            <w:r w:rsidRPr="00E772EA">
                              <w:rPr>
                                <w:rFonts w:ascii="Arial" w:eastAsiaTheme="majorEastAsia" w:hAnsi="Arial" w:cs="Arial"/>
                                <w:iCs/>
                              </w:rPr>
                              <w:t>Sunglasses – should reflect solar UV, close fitting wraparound style sunglasses are best with 100% UVA and UVB protection</w:t>
                            </w:r>
                          </w:p>
                          <w:p w14:paraId="27819A89" w14:textId="7A5D93F2" w:rsidR="00E772EA" w:rsidRPr="006C6D5F" w:rsidRDefault="00E772EA" w:rsidP="006C6D5F">
                            <w:pPr>
                              <w:pStyle w:val="ListParagraph"/>
                              <w:numPr>
                                <w:ilvl w:val="0"/>
                                <w:numId w:val="33"/>
                              </w:numPr>
                              <w:spacing w:line="360" w:lineRule="auto"/>
                              <w:ind w:left="1077"/>
                              <w:rPr>
                                <w:rFonts w:ascii="Arial" w:eastAsiaTheme="majorEastAsia" w:hAnsi="Arial" w:cs="Arial"/>
                                <w:iCs/>
                              </w:rPr>
                            </w:pPr>
                            <w:r w:rsidRPr="006C6D5F">
                              <w:rPr>
                                <w:rFonts w:ascii="Arial" w:eastAsiaTheme="majorEastAsia" w:hAnsi="Arial" w:cs="Arial"/>
                                <w:iCs/>
                              </w:rPr>
                              <w:t>Sunscreen – A broad spectrum (UVA/UVB) sunscreen with a sun protection factor (SPF) of at least 30+, with high UVA protection, and water resistant should be used. Apply sunscreen every 2 hours and 20 minutes before going outdoors.  On average an adult body needs 7 spoons of sunscreen to cover the body properly.  Sunscreen should be easily accessible to workers and expiry dates checked regularly.  No sunscreen offers 100% protection from solar UV; it should</w:t>
                            </w:r>
                            <w:r w:rsidRPr="00E772EA">
                              <w:t xml:space="preserve"> </w:t>
                            </w:r>
                            <w:r w:rsidRPr="006C6D5F">
                              <w:rPr>
                                <w:rFonts w:ascii="Arial" w:eastAsiaTheme="majorEastAsia" w:hAnsi="Arial" w:cs="Arial"/>
                                <w:iCs/>
                              </w:rPr>
                              <w:t>be used alongside other protective measures such as clothing and shade.</w:t>
                            </w:r>
                          </w:p>
                          <w:p w14:paraId="03D95C74" w14:textId="542BA6AC" w:rsidR="00E772EA" w:rsidRPr="00E772EA" w:rsidRDefault="00E772EA" w:rsidP="006C6D5F">
                            <w:pPr>
                              <w:pStyle w:val="ListParagraph"/>
                              <w:numPr>
                                <w:ilvl w:val="0"/>
                                <w:numId w:val="33"/>
                              </w:numPr>
                              <w:spacing w:after="0" w:line="360" w:lineRule="auto"/>
                              <w:ind w:left="1077"/>
                              <w:rPr>
                                <w:rFonts w:ascii="Arial" w:eastAsiaTheme="majorEastAsia" w:hAnsi="Arial" w:cs="Arial"/>
                                <w:iCs/>
                              </w:rPr>
                            </w:pPr>
                            <w:r w:rsidRPr="00E772EA">
                              <w:rPr>
                                <w:rFonts w:ascii="Arial" w:eastAsiaTheme="majorEastAsia" w:hAnsi="Arial" w:cs="Arial"/>
                                <w:iCs/>
                              </w:rPr>
                              <w:t xml:space="preserve">SPF30 lip balm should be used on the lips. </w:t>
                            </w:r>
                          </w:p>
                          <w:p w14:paraId="0A132C15" w14:textId="77777777" w:rsidR="006C6D5F" w:rsidRDefault="00E772EA" w:rsidP="00E772EA">
                            <w:pPr>
                              <w:pStyle w:val="ListParagraph"/>
                              <w:numPr>
                                <w:ilvl w:val="0"/>
                                <w:numId w:val="33"/>
                              </w:numPr>
                              <w:spacing w:after="0" w:line="360" w:lineRule="auto"/>
                              <w:rPr>
                                <w:rFonts w:ascii="Arial" w:eastAsiaTheme="majorEastAsia" w:hAnsi="Arial" w:cs="Arial"/>
                                <w:iCs/>
                              </w:rPr>
                            </w:pPr>
                            <w:r w:rsidRPr="00E772EA">
                              <w:rPr>
                                <w:rFonts w:ascii="Arial" w:eastAsiaTheme="majorEastAsia" w:hAnsi="Arial" w:cs="Arial"/>
                                <w:iCs/>
                              </w:rPr>
                              <w:t xml:space="preserve">Involve workers in selecting protective clothing and hats, sunscreen etc.  Trial different methods and gather feedback on what works for different workers.  </w:t>
                            </w:r>
                          </w:p>
                          <w:p w14:paraId="16ED10A7" w14:textId="1C8ED88E" w:rsidR="00E772EA" w:rsidRPr="00330ED1" w:rsidRDefault="00E772EA" w:rsidP="00E772EA">
                            <w:pPr>
                              <w:pStyle w:val="ListParagraph"/>
                              <w:numPr>
                                <w:ilvl w:val="0"/>
                                <w:numId w:val="33"/>
                              </w:numPr>
                              <w:spacing w:after="0" w:line="360" w:lineRule="auto"/>
                              <w:rPr>
                                <w:rFonts w:ascii="Arial" w:eastAsiaTheme="majorEastAsia" w:hAnsi="Arial" w:cs="Arial"/>
                                <w:iCs/>
                              </w:rPr>
                            </w:pPr>
                            <w:r w:rsidRPr="00E772EA">
                              <w:rPr>
                                <w:rFonts w:ascii="Arial" w:eastAsiaTheme="majorEastAsia" w:hAnsi="Arial" w:cs="Arial"/>
                                <w:iCs/>
                              </w:rPr>
                              <w:t xml:space="preserve">Use managers/supervisors as role models.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0;margin-top:0;width:717pt;height:378.75pt;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" o:allowincell="f" filled="f" strokecolor="#622423" strokeweight="6pt">
                <v:stroke linestyle="thickThin"/>
                <v:textbox inset="10.8pt,7.2pt,10.8pt,7.2pt">
                  <w:txbxContent>
                    <w:p w14:paraId="7FA6A15F" w14:textId="3689AF60" w:rsidR="00330ED1" w:rsidRPr="00E772EA" w:rsidRDefault="00330ED1" w:rsidP="00330ED1">
                      <w:pPr>
                        <w:spacing w:after="0" w:line="360" w:lineRule="auto"/>
                        <w:rPr>
                          <w:rFonts w:ascii="Arial" w:eastAsiaTheme="majorEastAsia" w:hAnsi="Arial" w:cs="Arial"/>
                          <w:b/>
                          <w:iCs/>
                        </w:rPr>
                      </w:pPr>
                      <w:r w:rsidRPr="00E772EA">
                        <w:rPr>
                          <w:rFonts w:ascii="Arial" w:eastAsiaTheme="majorEastAsia" w:hAnsi="Arial" w:cs="Arial"/>
                          <w:b/>
                          <w:iCs/>
                        </w:rPr>
                        <w:t xml:space="preserve">C. Personal Protective Equipment </w:t>
                      </w:r>
                    </w:p>
                    <w:p w14:paraId="58C48D7A" w14:textId="411C7A5C" w:rsidR="00330ED1" w:rsidRPr="00330ED1" w:rsidRDefault="00330ED1" w:rsidP="00330ED1">
                      <w:pPr>
                        <w:pStyle w:val="ListParagraph"/>
                        <w:numPr>
                          <w:ilvl w:val="0"/>
                          <w:numId w:val="34"/>
                        </w:numPr>
                        <w:spacing w:after="0" w:line="360" w:lineRule="auto"/>
                        <w:rPr>
                          <w:rFonts w:ascii="Arial" w:eastAsiaTheme="majorEastAsia" w:hAnsi="Arial" w:cs="Arial"/>
                          <w:iCs/>
                        </w:rPr>
                      </w:pPr>
                      <w:r w:rsidRPr="00330ED1">
                        <w:rPr>
                          <w:rFonts w:ascii="Arial" w:eastAsiaTheme="majorEastAsia" w:hAnsi="Arial" w:cs="Arial"/>
                          <w:iCs/>
                        </w:rPr>
                        <w:t>This includes sun protective work clothing, hat, sunglasses or safety glasses and sunscreen.</w:t>
                      </w:r>
                    </w:p>
                    <w:p w14:paraId="3186861A" w14:textId="26706C53" w:rsidR="00330ED1" w:rsidRDefault="00330ED1" w:rsidP="006C6D5F">
                      <w:pPr>
                        <w:pStyle w:val="ListParagraph"/>
                        <w:numPr>
                          <w:ilvl w:val="0"/>
                          <w:numId w:val="33"/>
                        </w:numPr>
                        <w:spacing w:after="0" w:line="360" w:lineRule="auto"/>
                        <w:ind w:left="1077"/>
                        <w:rPr>
                          <w:rFonts w:ascii="Arial" w:eastAsiaTheme="majorEastAsia" w:hAnsi="Arial" w:cs="Arial"/>
                          <w:iCs/>
                        </w:rPr>
                      </w:pPr>
                      <w:r w:rsidRPr="00330ED1">
                        <w:rPr>
                          <w:rFonts w:ascii="Arial" w:eastAsiaTheme="majorEastAsia" w:hAnsi="Arial" w:cs="Arial"/>
                          <w:iCs/>
                        </w:rPr>
                        <w:t>For clothing choose – medium to dark fabrics, UPF50+ protection rating, long sleeves and pants, natural fibres or close weave e.g. cotton, check clothing is not worn as thin material will allow UV through.</w:t>
                      </w:r>
                    </w:p>
                    <w:p w14:paraId="4CED0215" w14:textId="25034B52" w:rsidR="00330ED1" w:rsidRDefault="00330ED1" w:rsidP="006C6D5F">
                      <w:pPr>
                        <w:pStyle w:val="ListParagraph"/>
                        <w:numPr>
                          <w:ilvl w:val="0"/>
                          <w:numId w:val="33"/>
                        </w:numPr>
                        <w:spacing w:after="0" w:line="360" w:lineRule="auto"/>
                        <w:ind w:left="1077"/>
                        <w:rPr>
                          <w:rFonts w:ascii="Arial" w:eastAsiaTheme="majorEastAsia" w:hAnsi="Arial" w:cs="Arial"/>
                          <w:iCs/>
                        </w:rPr>
                      </w:pPr>
                      <w:r w:rsidRPr="00330ED1">
                        <w:rPr>
                          <w:rFonts w:ascii="Arial" w:eastAsiaTheme="majorEastAsia" w:hAnsi="Arial" w:cs="Arial"/>
                          <w:iCs/>
                        </w:rPr>
                        <w:t>Hats – shades the face, head, neck and ears.  UPF50+ protection rating, tight weave fabric, wide- brimmed – bucket or legionnaire style, hard hats and helmets can have attachable brims and neck flaps attached.</w:t>
                      </w:r>
                    </w:p>
                    <w:p w14:paraId="58C0DFFB" w14:textId="77777777" w:rsidR="006C6D5F" w:rsidRDefault="00E772EA" w:rsidP="006C6D5F">
                      <w:pPr>
                        <w:pStyle w:val="ListParagraph"/>
                        <w:numPr>
                          <w:ilvl w:val="0"/>
                          <w:numId w:val="33"/>
                        </w:numPr>
                        <w:spacing w:line="360" w:lineRule="auto"/>
                        <w:ind w:left="1077"/>
                        <w:rPr>
                          <w:rFonts w:ascii="Arial" w:eastAsiaTheme="majorEastAsia" w:hAnsi="Arial" w:cs="Arial"/>
                          <w:iCs/>
                        </w:rPr>
                      </w:pPr>
                      <w:r w:rsidRPr="00E772EA">
                        <w:rPr>
                          <w:rFonts w:ascii="Arial" w:eastAsiaTheme="majorEastAsia" w:hAnsi="Arial" w:cs="Arial"/>
                          <w:iCs/>
                        </w:rPr>
                        <w:t>Sunglasses – should reflect solar UV, close fitting wraparound style sunglasses are best with 100% UVA and UVB protection</w:t>
                      </w:r>
                    </w:p>
                    <w:p w14:paraId="27819A89" w14:textId="7A5D93F2" w:rsidR="00E772EA" w:rsidRPr="006C6D5F" w:rsidRDefault="00E772EA" w:rsidP="006C6D5F">
                      <w:pPr>
                        <w:pStyle w:val="ListParagraph"/>
                        <w:numPr>
                          <w:ilvl w:val="0"/>
                          <w:numId w:val="33"/>
                        </w:numPr>
                        <w:spacing w:line="360" w:lineRule="auto"/>
                        <w:ind w:left="1077"/>
                        <w:rPr>
                          <w:rFonts w:ascii="Arial" w:eastAsiaTheme="majorEastAsia" w:hAnsi="Arial" w:cs="Arial"/>
                          <w:iCs/>
                        </w:rPr>
                      </w:pPr>
                      <w:r w:rsidRPr="006C6D5F">
                        <w:rPr>
                          <w:rFonts w:ascii="Arial" w:eastAsiaTheme="majorEastAsia" w:hAnsi="Arial" w:cs="Arial"/>
                          <w:iCs/>
                        </w:rPr>
                        <w:t>Sunscreen – A broad spectrum (UVA/UVB) sunscreen with a sun protection factor (SPF) of at least 30+, with high UVA protection, and water resistant should be used. Apply sunscreen every 2 hours and 20 minutes before going outdoors.  On average an adult body needs 7 spoons of sunscreen to cover the body properly.  Sunscreen should be easily accessible to workers and expiry dates checked regularly.  No sunscreen offers 100% protection from solar UV; it should</w:t>
                      </w:r>
                      <w:r w:rsidRPr="00E772EA">
                        <w:t xml:space="preserve"> </w:t>
                      </w:r>
                      <w:r w:rsidRPr="006C6D5F">
                        <w:rPr>
                          <w:rFonts w:ascii="Arial" w:eastAsiaTheme="majorEastAsia" w:hAnsi="Arial" w:cs="Arial"/>
                          <w:iCs/>
                        </w:rPr>
                        <w:t>be used alongside other protective measures such as clothing and shade.</w:t>
                      </w:r>
                    </w:p>
                    <w:p w14:paraId="03D95C74" w14:textId="542BA6AC" w:rsidR="00E772EA" w:rsidRPr="00E772EA" w:rsidRDefault="00E772EA" w:rsidP="006C6D5F">
                      <w:pPr>
                        <w:pStyle w:val="ListParagraph"/>
                        <w:numPr>
                          <w:ilvl w:val="0"/>
                          <w:numId w:val="33"/>
                        </w:numPr>
                        <w:spacing w:after="0" w:line="360" w:lineRule="auto"/>
                        <w:ind w:left="1077"/>
                        <w:rPr>
                          <w:rFonts w:ascii="Arial" w:eastAsiaTheme="majorEastAsia" w:hAnsi="Arial" w:cs="Arial"/>
                          <w:iCs/>
                        </w:rPr>
                      </w:pPr>
                      <w:r w:rsidRPr="00E772EA">
                        <w:rPr>
                          <w:rFonts w:ascii="Arial" w:eastAsiaTheme="majorEastAsia" w:hAnsi="Arial" w:cs="Arial"/>
                          <w:iCs/>
                        </w:rPr>
                        <w:t xml:space="preserve">SPF30 lip balm should be used on the lips. </w:t>
                      </w:r>
                    </w:p>
                    <w:p w14:paraId="0A132C15" w14:textId="77777777" w:rsidR="006C6D5F" w:rsidRDefault="00E772EA" w:rsidP="00E772EA">
                      <w:pPr>
                        <w:pStyle w:val="ListParagraph"/>
                        <w:numPr>
                          <w:ilvl w:val="0"/>
                          <w:numId w:val="33"/>
                        </w:numPr>
                        <w:spacing w:after="0" w:line="360" w:lineRule="auto"/>
                        <w:rPr>
                          <w:rFonts w:ascii="Arial" w:eastAsiaTheme="majorEastAsia" w:hAnsi="Arial" w:cs="Arial"/>
                          <w:iCs/>
                        </w:rPr>
                      </w:pPr>
                      <w:r w:rsidRPr="00E772EA">
                        <w:rPr>
                          <w:rFonts w:ascii="Arial" w:eastAsiaTheme="majorEastAsia" w:hAnsi="Arial" w:cs="Arial"/>
                          <w:iCs/>
                        </w:rPr>
                        <w:t xml:space="preserve">Involve workers in selecting protective clothing and hats, sunscreen etc.  Trial different methods and gather feedback on what works for different workers.  </w:t>
                      </w:r>
                    </w:p>
                    <w:p w14:paraId="16ED10A7" w14:textId="1C8ED88E" w:rsidR="00E772EA" w:rsidRPr="00330ED1" w:rsidRDefault="00E772EA" w:rsidP="00E772EA">
                      <w:pPr>
                        <w:pStyle w:val="ListParagraph"/>
                        <w:numPr>
                          <w:ilvl w:val="0"/>
                          <w:numId w:val="33"/>
                        </w:numPr>
                        <w:spacing w:after="0" w:line="360" w:lineRule="auto"/>
                        <w:rPr>
                          <w:rFonts w:ascii="Arial" w:eastAsiaTheme="majorEastAsia" w:hAnsi="Arial" w:cs="Arial"/>
                          <w:iCs/>
                        </w:rPr>
                      </w:pPr>
                      <w:r w:rsidRPr="00E772EA">
                        <w:rPr>
                          <w:rFonts w:ascii="Arial" w:eastAsiaTheme="majorEastAsia" w:hAnsi="Arial" w:cs="Arial"/>
                          <w:iCs/>
                        </w:rPr>
                        <w:t xml:space="preserve">Use managers/supervisors as role models.  </w:t>
                      </w:r>
                    </w:p>
                  </w:txbxContent>
                </v:textbox>
                <w10:wrap type="square" anchorx="page" anchory="page"/>
              </v:shape>
            </w:pict>
          </mc:Fallback>
        </mc:AlternateContent>
      </w:r>
    </w:p>
    <w:p w14:paraId="232457FD" w14:textId="02A22CCB" w:rsidR="004A54C8" w:rsidRDefault="004A54C8">
      <w:pPr>
        <w:rPr>
          <w:rFonts w:ascii="Arial" w:hAnsi="Arial" w:cs="Arial"/>
        </w:rPr>
      </w:pPr>
    </w:p>
    <w:p w14:paraId="6C86D9FF" w14:textId="0D10CF14" w:rsidR="00330ED1" w:rsidRDefault="0046016B">
      <w:pPr>
        <w:rPr>
          <w:rFonts w:ascii="Arial" w:hAnsi="Arial" w:cs="Arial"/>
        </w:rPr>
      </w:pPr>
      <w:r w:rsidRPr="00DF4FB4">
        <w:rPr>
          <w:b/>
          <w:noProof/>
          <w:lang w:eastAsia="en-IE"/>
        </w:rPr>
        <w:lastRenderedPageBreak/>
        <mc:AlternateContent>
          <mc:Choice Requires="wps">
            <w:drawing>
              <wp:anchor distT="0" distB="0" distL="114300" distR="114300" simplePos="0" relativeHeight="251672576" behindDoc="0" locked="0" layoutInCell="0" allowOverlap="1" wp14:anchorId="40859D1E" wp14:editId="08B37F5F">
                <wp:simplePos x="0" y="0"/>
                <wp:positionH relativeFrom="page">
                  <wp:posOffset>800100</wp:posOffset>
                </wp:positionH>
                <wp:positionV relativeFrom="page">
                  <wp:posOffset>1304925</wp:posOffset>
                </wp:positionV>
                <wp:extent cx="8963025" cy="1457325"/>
                <wp:effectExtent l="38100" t="38100" r="47625" b="476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3025" cy="14573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0F88110" w14:textId="3DEA97D7" w:rsidR="00E772EA" w:rsidRPr="00E772EA" w:rsidRDefault="00E772EA" w:rsidP="00E772EA">
                            <w:pPr>
                              <w:pStyle w:val="ListParagraph"/>
                              <w:numPr>
                                <w:ilvl w:val="0"/>
                                <w:numId w:val="36"/>
                              </w:numPr>
                              <w:spacing w:after="0" w:line="360" w:lineRule="auto"/>
                              <w:rPr>
                                <w:rFonts w:ascii="Arial" w:eastAsiaTheme="majorEastAsia" w:hAnsi="Arial" w:cs="Arial"/>
                                <w:iCs/>
                              </w:rPr>
                            </w:pPr>
                            <w:r w:rsidRPr="00E772EA">
                              <w:rPr>
                                <w:rFonts w:ascii="Arial" w:eastAsiaTheme="majorEastAsia" w:hAnsi="Arial" w:cs="Arial"/>
                                <w:iCs/>
                              </w:rPr>
                              <w:t>Under</w:t>
                            </w:r>
                            <w:r w:rsidR="006C6D5F">
                              <w:rPr>
                                <w:rFonts w:ascii="Arial" w:eastAsiaTheme="majorEastAsia" w:hAnsi="Arial" w:cs="Arial"/>
                                <w:iCs/>
                              </w:rPr>
                              <w:t>stand the</w:t>
                            </w:r>
                            <w:r w:rsidRPr="00E772EA">
                              <w:rPr>
                                <w:rFonts w:ascii="Arial" w:eastAsiaTheme="majorEastAsia" w:hAnsi="Arial" w:cs="Arial"/>
                                <w:iCs/>
                              </w:rPr>
                              <w:t xml:space="preserve"> Health &amp; Safety legislation </w:t>
                            </w:r>
                            <w:r w:rsidR="006C6D5F">
                              <w:rPr>
                                <w:rFonts w:ascii="Arial" w:eastAsiaTheme="majorEastAsia" w:hAnsi="Arial" w:cs="Arial"/>
                                <w:iCs/>
                              </w:rPr>
                              <w:t>where employers have a duty to protect their</w:t>
                            </w:r>
                            <w:r w:rsidRPr="00E772EA">
                              <w:rPr>
                                <w:rFonts w:ascii="Arial" w:eastAsiaTheme="majorEastAsia" w:hAnsi="Arial" w:cs="Arial"/>
                                <w:iCs/>
                              </w:rPr>
                              <w:t xml:space="preserve"> outdoor workers from solar UV rays.</w:t>
                            </w:r>
                          </w:p>
                          <w:p w14:paraId="287C06D9" w14:textId="72DCA584" w:rsidR="00E772EA" w:rsidRPr="00E772EA" w:rsidRDefault="006C6D5F" w:rsidP="00E772EA">
                            <w:pPr>
                              <w:pStyle w:val="ListParagraph"/>
                              <w:numPr>
                                <w:ilvl w:val="0"/>
                                <w:numId w:val="36"/>
                              </w:numPr>
                              <w:spacing w:after="0" w:line="360" w:lineRule="auto"/>
                              <w:rPr>
                                <w:rFonts w:ascii="Arial" w:eastAsiaTheme="majorEastAsia" w:hAnsi="Arial" w:cs="Arial"/>
                                <w:iCs/>
                              </w:rPr>
                            </w:pPr>
                            <w:r>
                              <w:rPr>
                                <w:rFonts w:ascii="Arial" w:eastAsiaTheme="majorEastAsia" w:hAnsi="Arial" w:cs="Arial"/>
                                <w:iCs/>
                              </w:rPr>
                              <w:t>This policy should detail</w:t>
                            </w:r>
                            <w:r w:rsidR="00E772EA" w:rsidRPr="00E772EA">
                              <w:rPr>
                                <w:rFonts w:ascii="Arial" w:eastAsiaTheme="majorEastAsia" w:hAnsi="Arial" w:cs="Arial"/>
                                <w:iCs/>
                              </w:rPr>
                              <w:t xml:space="preserve"> why and how solar UV radiat</w:t>
                            </w:r>
                            <w:r>
                              <w:rPr>
                                <w:rFonts w:ascii="Arial" w:eastAsiaTheme="majorEastAsia" w:hAnsi="Arial" w:cs="Arial"/>
                                <w:iCs/>
                              </w:rPr>
                              <w:t>ion risk will be managed in the</w:t>
                            </w:r>
                            <w:r w:rsidR="00E772EA" w:rsidRPr="00E772EA">
                              <w:rPr>
                                <w:rFonts w:ascii="Arial" w:eastAsiaTheme="majorEastAsia" w:hAnsi="Arial" w:cs="Arial"/>
                                <w:iCs/>
                              </w:rPr>
                              <w:t xml:space="preserve"> organisation.  </w:t>
                            </w:r>
                          </w:p>
                          <w:p w14:paraId="391F89F9" w14:textId="593F495A" w:rsidR="00E772EA" w:rsidRPr="00E772EA" w:rsidRDefault="00E772EA" w:rsidP="00E772EA">
                            <w:pPr>
                              <w:pStyle w:val="ListParagraph"/>
                              <w:numPr>
                                <w:ilvl w:val="0"/>
                                <w:numId w:val="36"/>
                              </w:numPr>
                              <w:spacing w:after="0" w:line="360" w:lineRule="auto"/>
                              <w:rPr>
                                <w:rFonts w:ascii="Arial" w:eastAsiaTheme="majorEastAsia" w:hAnsi="Arial" w:cs="Arial"/>
                                <w:iCs/>
                              </w:rPr>
                            </w:pPr>
                            <w:r w:rsidRPr="00E772EA">
                              <w:rPr>
                                <w:rFonts w:ascii="Arial" w:eastAsiaTheme="majorEastAsia" w:hAnsi="Arial" w:cs="Arial"/>
                                <w:iCs/>
                              </w:rPr>
                              <w:t>The policy should detail all aspects in the solar UV protection framework and staff should receive training on the policy.</w:t>
                            </w:r>
                          </w:p>
                          <w:p w14:paraId="20E70FC0" w14:textId="428AB240" w:rsidR="00E772EA" w:rsidRDefault="00E772EA" w:rsidP="00E772EA">
                            <w:pPr>
                              <w:pStyle w:val="ListParagraph"/>
                              <w:numPr>
                                <w:ilvl w:val="0"/>
                                <w:numId w:val="36"/>
                              </w:numPr>
                              <w:spacing w:after="0" w:line="360" w:lineRule="auto"/>
                              <w:rPr>
                                <w:rFonts w:ascii="Arial" w:eastAsiaTheme="majorEastAsia" w:hAnsi="Arial" w:cs="Arial"/>
                                <w:iCs/>
                              </w:rPr>
                            </w:pPr>
                            <w:r>
                              <w:rPr>
                                <w:rFonts w:ascii="Arial" w:eastAsiaTheme="majorEastAsia" w:hAnsi="Arial" w:cs="Arial"/>
                                <w:iCs/>
                              </w:rPr>
                              <w:t>This policy s</w:t>
                            </w:r>
                            <w:r w:rsidRPr="00E772EA">
                              <w:rPr>
                                <w:rFonts w:ascii="Arial" w:eastAsiaTheme="majorEastAsia" w:hAnsi="Arial" w:cs="Arial"/>
                                <w:iCs/>
                              </w:rPr>
                              <w:t>hould be reviewed annually in line with other policies</w:t>
                            </w:r>
                            <w:r w:rsidR="007777DA">
                              <w:rPr>
                                <w:rFonts w:ascii="Arial" w:eastAsiaTheme="majorEastAsia" w:hAnsi="Arial" w:cs="Arial"/>
                                <w:iCs/>
                              </w:rPr>
                              <w:t>.</w:t>
                            </w:r>
                          </w:p>
                          <w:p w14:paraId="25380134" w14:textId="5DE511CC" w:rsidR="00E772EA" w:rsidRPr="00E772EA" w:rsidRDefault="00E772EA" w:rsidP="00E772EA">
                            <w:pPr>
                              <w:pStyle w:val="ListParagraph"/>
                              <w:numPr>
                                <w:ilvl w:val="0"/>
                                <w:numId w:val="36"/>
                              </w:numPr>
                              <w:spacing w:after="0" w:line="360" w:lineRule="auto"/>
                              <w:rPr>
                                <w:rFonts w:ascii="Arial" w:eastAsiaTheme="majorEastAsia" w:hAnsi="Arial" w:cs="Arial"/>
                                <w:iCs/>
                              </w:rPr>
                            </w:pPr>
                            <w:r>
                              <w:rPr>
                                <w:rFonts w:ascii="Arial" w:eastAsiaTheme="majorEastAsia" w:hAnsi="Arial" w:cs="Arial"/>
                                <w:iCs/>
                              </w:rPr>
                              <w:t>This policy should linked to other policies as relevant e.g. Health and Safety, Health and Wellness</w:t>
                            </w:r>
                            <w:r w:rsidR="007777DA">
                              <w:rPr>
                                <w:rFonts w:ascii="Arial" w:eastAsiaTheme="majorEastAsia" w:hAnsi="Arial" w:cs="Arial"/>
                                <w:iCs/>
                              </w:rPr>
                              <w:t xml:space="preserve"> etc.</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63pt;margin-top:102.75pt;width:705.75pt;height:11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" o:allowincell="f" filled="f" strokecolor="#622423" strokeweight="6pt">
                <v:stroke linestyle="thickThin"/>
                <v:textbox inset="10.8pt,7.2pt,10.8pt,7.2pt">
                  <w:txbxContent>
                    <w:p w14:paraId="10F88110" w14:textId="3DEA97D7" w:rsidR="00E772EA" w:rsidRPr="00E772EA" w:rsidRDefault="00E772EA" w:rsidP="00E772EA">
                      <w:pPr>
                        <w:pStyle w:val="ListParagraph"/>
                        <w:numPr>
                          <w:ilvl w:val="0"/>
                          <w:numId w:val="36"/>
                        </w:numPr>
                        <w:spacing w:after="0" w:line="360" w:lineRule="auto"/>
                        <w:rPr>
                          <w:rFonts w:ascii="Arial" w:eastAsiaTheme="majorEastAsia" w:hAnsi="Arial" w:cs="Arial"/>
                          <w:iCs/>
                        </w:rPr>
                      </w:pPr>
                      <w:r w:rsidRPr="00E772EA">
                        <w:rPr>
                          <w:rFonts w:ascii="Arial" w:eastAsiaTheme="majorEastAsia" w:hAnsi="Arial" w:cs="Arial"/>
                          <w:iCs/>
                        </w:rPr>
                        <w:t>Under</w:t>
                      </w:r>
                      <w:r w:rsidR="006C6D5F">
                        <w:rPr>
                          <w:rFonts w:ascii="Arial" w:eastAsiaTheme="majorEastAsia" w:hAnsi="Arial" w:cs="Arial"/>
                          <w:iCs/>
                        </w:rPr>
                        <w:t>stand the</w:t>
                      </w:r>
                      <w:r w:rsidRPr="00E772EA">
                        <w:rPr>
                          <w:rFonts w:ascii="Arial" w:eastAsiaTheme="majorEastAsia" w:hAnsi="Arial" w:cs="Arial"/>
                          <w:iCs/>
                        </w:rPr>
                        <w:t xml:space="preserve"> Health &amp; Safety legislation </w:t>
                      </w:r>
                      <w:r w:rsidR="006C6D5F">
                        <w:rPr>
                          <w:rFonts w:ascii="Arial" w:eastAsiaTheme="majorEastAsia" w:hAnsi="Arial" w:cs="Arial"/>
                          <w:iCs/>
                        </w:rPr>
                        <w:t>where employers have a duty to protect their</w:t>
                      </w:r>
                      <w:r w:rsidRPr="00E772EA">
                        <w:rPr>
                          <w:rFonts w:ascii="Arial" w:eastAsiaTheme="majorEastAsia" w:hAnsi="Arial" w:cs="Arial"/>
                          <w:iCs/>
                        </w:rPr>
                        <w:t xml:space="preserve"> outdoor workers from solar UV rays.</w:t>
                      </w:r>
                    </w:p>
                    <w:p w14:paraId="287C06D9" w14:textId="72DCA584" w:rsidR="00E772EA" w:rsidRPr="00E772EA" w:rsidRDefault="006C6D5F" w:rsidP="00E772EA">
                      <w:pPr>
                        <w:pStyle w:val="ListParagraph"/>
                        <w:numPr>
                          <w:ilvl w:val="0"/>
                          <w:numId w:val="36"/>
                        </w:numPr>
                        <w:spacing w:after="0" w:line="360" w:lineRule="auto"/>
                        <w:rPr>
                          <w:rFonts w:ascii="Arial" w:eastAsiaTheme="majorEastAsia" w:hAnsi="Arial" w:cs="Arial"/>
                          <w:iCs/>
                        </w:rPr>
                      </w:pPr>
                      <w:r>
                        <w:rPr>
                          <w:rFonts w:ascii="Arial" w:eastAsiaTheme="majorEastAsia" w:hAnsi="Arial" w:cs="Arial"/>
                          <w:iCs/>
                        </w:rPr>
                        <w:t>This policy should detail</w:t>
                      </w:r>
                      <w:r w:rsidR="00E772EA" w:rsidRPr="00E772EA">
                        <w:rPr>
                          <w:rFonts w:ascii="Arial" w:eastAsiaTheme="majorEastAsia" w:hAnsi="Arial" w:cs="Arial"/>
                          <w:iCs/>
                        </w:rPr>
                        <w:t xml:space="preserve"> why and how solar UV radiat</w:t>
                      </w:r>
                      <w:r>
                        <w:rPr>
                          <w:rFonts w:ascii="Arial" w:eastAsiaTheme="majorEastAsia" w:hAnsi="Arial" w:cs="Arial"/>
                          <w:iCs/>
                        </w:rPr>
                        <w:t>ion risk will be managed in the</w:t>
                      </w:r>
                      <w:r w:rsidR="00E772EA" w:rsidRPr="00E772EA">
                        <w:rPr>
                          <w:rFonts w:ascii="Arial" w:eastAsiaTheme="majorEastAsia" w:hAnsi="Arial" w:cs="Arial"/>
                          <w:iCs/>
                        </w:rPr>
                        <w:t xml:space="preserve"> organisation.  </w:t>
                      </w:r>
                    </w:p>
                    <w:p w14:paraId="391F89F9" w14:textId="593F495A" w:rsidR="00E772EA" w:rsidRPr="00E772EA" w:rsidRDefault="00E772EA" w:rsidP="00E772EA">
                      <w:pPr>
                        <w:pStyle w:val="ListParagraph"/>
                        <w:numPr>
                          <w:ilvl w:val="0"/>
                          <w:numId w:val="36"/>
                        </w:numPr>
                        <w:spacing w:after="0" w:line="360" w:lineRule="auto"/>
                        <w:rPr>
                          <w:rFonts w:ascii="Arial" w:eastAsiaTheme="majorEastAsia" w:hAnsi="Arial" w:cs="Arial"/>
                          <w:iCs/>
                        </w:rPr>
                      </w:pPr>
                      <w:r w:rsidRPr="00E772EA">
                        <w:rPr>
                          <w:rFonts w:ascii="Arial" w:eastAsiaTheme="majorEastAsia" w:hAnsi="Arial" w:cs="Arial"/>
                          <w:iCs/>
                        </w:rPr>
                        <w:t>The policy should detail all aspects in the solar UV protection framework and staff should receive training on the policy.</w:t>
                      </w:r>
                    </w:p>
                    <w:p w14:paraId="20E70FC0" w14:textId="428AB240" w:rsidR="00E772EA" w:rsidRDefault="00E772EA" w:rsidP="00E772EA">
                      <w:pPr>
                        <w:pStyle w:val="ListParagraph"/>
                        <w:numPr>
                          <w:ilvl w:val="0"/>
                          <w:numId w:val="36"/>
                        </w:numPr>
                        <w:spacing w:after="0" w:line="360" w:lineRule="auto"/>
                        <w:rPr>
                          <w:rFonts w:ascii="Arial" w:eastAsiaTheme="majorEastAsia" w:hAnsi="Arial" w:cs="Arial"/>
                          <w:iCs/>
                        </w:rPr>
                      </w:pPr>
                      <w:r>
                        <w:rPr>
                          <w:rFonts w:ascii="Arial" w:eastAsiaTheme="majorEastAsia" w:hAnsi="Arial" w:cs="Arial"/>
                          <w:iCs/>
                        </w:rPr>
                        <w:t>This policy s</w:t>
                      </w:r>
                      <w:r w:rsidRPr="00E772EA">
                        <w:rPr>
                          <w:rFonts w:ascii="Arial" w:eastAsiaTheme="majorEastAsia" w:hAnsi="Arial" w:cs="Arial"/>
                          <w:iCs/>
                        </w:rPr>
                        <w:t>hould be reviewed annually in line with other policies</w:t>
                      </w:r>
                      <w:r w:rsidR="007777DA">
                        <w:rPr>
                          <w:rFonts w:ascii="Arial" w:eastAsiaTheme="majorEastAsia" w:hAnsi="Arial" w:cs="Arial"/>
                          <w:iCs/>
                        </w:rPr>
                        <w:t>.</w:t>
                      </w:r>
                    </w:p>
                    <w:p w14:paraId="25380134" w14:textId="5DE511CC" w:rsidR="00E772EA" w:rsidRPr="00E772EA" w:rsidRDefault="00E772EA" w:rsidP="00E772EA">
                      <w:pPr>
                        <w:pStyle w:val="ListParagraph"/>
                        <w:numPr>
                          <w:ilvl w:val="0"/>
                          <w:numId w:val="36"/>
                        </w:numPr>
                        <w:spacing w:after="0" w:line="360" w:lineRule="auto"/>
                        <w:rPr>
                          <w:rFonts w:ascii="Arial" w:eastAsiaTheme="majorEastAsia" w:hAnsi="Arial" w:cs="Arial"/>
                          <w:iCs/>
                        </w:rPr>
                      </w:pPr>
                      <w:r>
                        <w:rPr>
                          <w:rFonts w:ascii="Arial" w:eastAsiaTheme="majorEastAsia" w:hAnsi="Arial" w:cs="Arial"/>
                          <w:iCs/>
                        </w:rPr>
                        <w:t>This policy should linked to other policies as relevant e.g. Health and Safety, Health and Wellness</w:t>
                      </w:r>
                      <w:r w:rsidR="007777DA">
                        <w:rPr>
                          <w:rFonts w:ascii="Arial" w:eastAsiaTheme="majorEastAsia" w:hAnsi="Arial" w:cs="Arial"/>
                          <w:iCs/>
                        </w:rPr>
                        <w:t xml:space="preserve"> etc.</w:t>
                      </w:r>
                    </w:p>
                  </w:txbxContent>
                </v:textbox>
                <w10:wrap type="square" anchorx="page" anchory="page"/>
              </v:shape>
            </w:pict>
          </mc:Fallback>
        </mc:AlternateContent>
      </w:r>
      <w:r w:rsidRPr="00DF4FB4">
        <w:rPr>
          <w:rFonts w:ascii="Arial" w:hAnsi="Arial" w:cs="Arial"/>
          <w:b/>
        </w:rPr>
        <w:t>5.</w:t>
      </w:r>
      <w:r>
        <w:rPr>
          <w:rFonts w:ascii="Arial" w:hAnsi="Arial" w:cs="Arial"/>
        </w:rPr>
        <w:t xml:space="preserve"> </w:t>
      </w:r>
      <w:r w:rsidRPr="00DF4FB4">
        <w:rPr>
          <w:rFonts w:ascii="Arial" w:hAnsi="Arial" w:cs="Arial"/>
          <w:b/>
        </w:rPr>
        <w:t>Policy</w:t>
      </w:r>
      <w:r>
        <w:rPr>
          <w:rFonts w:ascii="Arial" w:hAnsi="Arial" w:cs="Arial"/>
        </w:rPr>
        <w:t xml:space="preserve"> </w:t>
      </w:r>
    </w:p>
    <w:p w14:paraId="692A098B" w14:textId="77777777" w:rsidR="00DF4FB4" w:rsidRDefault="00DF4FB4">
      <w:pPr>
        <w:rPr>
          <w:rFonts w:ascii="Arial" w:hAnsi="Arial" w:cs="Arial"/>
          <w:b/>
        </w:rPr>
      </w:pPr>
    </w:p>
    <w:p w14:paraId="0C65F24B" w14:textId="33876023" w:rsidR="00330ED1" w:rsidRPr="00DF4FB4" w:rsidRDefault="0046016B">
      <w:pPr>
        <w:rPr>
          <w:rFonts w:ascii="Arial" w:hAnsi="Arial" w:cs="Arial"/>
          <w:b/>
        </w:rPr>
      </w:pPr>
      <w:r w:rsidRPr="00DF4FB4">
        <w:rPr>
          <w:rFonts w:ascii="Arial" w:hAnsi="Arial" w:cs="Arial"/>
          <w:b/>
        </w:rPr>
        <w:t xml:space="preserve">6. Monitoring </w:t>
      </w:r>
    </w:p>
    <w:p w14:paraId="3E0CD507" w14:textId="4AF0AEEE" w:rsidR="00330ED1" w:rsidRDefault="0004197C">
      <w:pPr>
        <w:rPr>
          <w:rFonts w:ascii="Arial" w:hAnsi="Arial" w:cs="Arial"/>
        </w:rPr>
      </w:pPr>
      <w:r w:rsidRPr="00DF4FB4">
        <w:rPr>
          <w:rFonts w:ascii="Arial" w:hAnsi="Arial" w:cs="Arial"/>
          <w:noProof/>
          <w:lang w:eastAsia="en-IE"/>
        </w:rPr>
        <mc:AlternateContent>
          <mc:Choice Requires="wps">
            <w:drawing>
              <wp:anchor distT="0" distB="0" distL="114300" distR="114300" simplePos="0" relativeHeight="251674624" behindDoc="0" locked="0" layoutInCell="0" allowOverlap="1" wp14:anchorId="3A079E1D" wp14:editId="4EAAAC13">
                <wp:simplePos x="0" y="0"/>
                <wp:positionH relativeFrom="page">
                  <wp:posOffset>676275</wp:posOffset>
                </wp:positionH>
                <wp:positionV relativeFrom="page">
                  <wp:posOffset>3581400</wp:posOffset>
                </wp:positionV>
                <wp:extent cx="8696325" cy="3105150"/>
                <wp:effectExtent l="38100" t="38100" r="47625"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31051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DA6660A" w14:textId="75CBFEAE" w:rsidR="0004197C" w:rsidRPr="0004197C" w:rsidRDefault="0004197C" w:rsidP="0004197C">
                            <w:pPr>
                              <w:pStyle w:val="ListParagraph"/>
                              <w:numPr>
                                <w:ilvl w:val="0"/>
                                <w:numId w:val="39"/>
                              </w:numPr>
                              <w:spacing w:after="0" w:line="360" w:lineRule="auto"/>
                              <w:rPr>
                                <w:rFonts w:ascii="Arial" w:eastAsiaTheme="majorEastAsia" w:hAnsi="Arial" w:cs="Arial"/>
                                <w:iCs/>
                              </w:rPr>
                            </w:pPr>
                            <w:r>
                              <w:rPr>
                                <w:rFonts w:ascii="Arial" w:eastAsiaTheme="majorEastAsia" w:hAnsi="Arial" w:cs="Arial"/>
                                <w:iCs/>
                              </w:rPr>
                              <w:t>An annual work plan</w:t>
                            </w:r>
                            <w:r w:rsidR="007777DA">
                              <w:rPr>
                                <w:rFonts w:ascii="Arial" w:eastAsiaTheme="majorEastAsia" w:hAnsi="Arial" w:cs="Arial"/>
                                <w:iCs/>
                              </w:rPr>
                              <w:t xml:space="preserve"> </w:t>
                            </w:r>
                            <w:r>
                              <w:rPr>
                                <w:rFonts w:ascii="Arial" w:eastAsiaTheme="majorEastAsia" w:hAnsi="Arial" w:cs="Arial"/>
                                <w:iCs/>
                              </w:rPr>
                              <w:t xml:space="preserve">should </w:t>
                            </w:r>
                            <w:r w:rsidRPr="0004197C">
                              <w:rPr>
                                <w:rFonts w:ascii="Arial" w:eastAsiaTheme="majorEastAsia" w:hAnsi="Arial" w:cs="Arial"/>
                                <w:iCs/>
                              </w:rPr>
                              <w:t xml:space="preserve">be developed </w:t>
                            </w:r>
                            <w:r w:rsidR="007777DA">
                              <w:rPr>
                                <w:rFonts w:ascii="Arial" w:eastAsiaTheme="majorEastAsia" w:hAnsi="Arial" w:cs="Arial"/>
                                <w:iCs/>
                              </w:rPr>
                              <w:t>by the skin cancer prevention working group.</w:t>
                            </w:r>
                          </w:p>
                          <w:p w14:paraId="6ADB5A29" w14:textId="6F8AACA4" w:rsidR="00DF4FB4" w:rsidRDefault="00DF4FB4" w:rsidP="00DF4FB4">
                            <w:pPr>
                              <w:pStyle w:val="ListParagraph"/>
                              <w:numPr>
                                <w:ilvl w:val="0"/>
                                <w:numId w:val="39"/>
                              </w:numPr>
                              <w:spacing w:after="0" w:line="360" w:lineRule="auto"/>
                              <w:rPr>
                                <w:rFonts w:ascii="Arial" w:eastAsiaTheme="majorEastAsia" w:hAnsi="Arial" w:cs="Arial"/>
                                <w:iCs/>
                              </w:rPr>
                            </w:pPr>
                            <w:r>
                              <w:rPr>
                                <w:rFonts w:ascii="Arial" w:eastAsiaTheme="majorEastAsia" w:hAnsi="Arial" w:cs="Arial"/>
                                <w:iCs/>
                              </w:rPr>
                              <w:t>T</w:t>
                            </w:r>
                            <w:r w:rsidR="007777DA">
                              <w:rPr>
                                <w:rFonts w:ascii="Arial" w:eastAsiaTheme="majorEastAsia" w:hAnsi="Arial" w:cs="Arial"/>
                                <w:iCs/>
                              </w:rPr>
                              <w:t>he annual work plan should be monitored for achievements/progress/challenges etc.</w:t>
                            </w:r>
                          </w:p>
                          <w:p w14:paraId="6F8F36C8" w14:textId="256E90D8" w:rsidR="00DF4FB4" w:rsidRDefault="00DF4FB4" w:rsidP="00DF4FB4">
                            <w:pPr>
                              <w:pStyle w:val="ListParagraph"/>
                              <w:numPr>
                                <w:ilvl w:val="0"/>
                                <w:numId w:val="39"/>
                              </w:numPr>
                              <w:spacing w:after="0" w:line="360" w:lineRule="auto"/>
                              <w:rPr>
                                <w:rFonts w:ascii="Arial" w:eastAsiaTheme="majorEastAsia" w:hAnsi="Arial" w:cs="Arial"/>
                                <w:iCs/>
                              </w:rPr>
                            </w:pPr>
                            <w:r>
                              <w:rPr>
                                <w:rFonts w:ascii="Arial" w:eastAsiaTheme="majorEastAsia" w:hAnsi="Arial" w:cs="Arial"/>
                                <w:iCs/>
                              </w:rPr>
                              <w:t>Ongoing r</w:t>
                            </w:r>
                            <w:r w:rsidRPr="00DF4FB4">
                              <w:rPr>
                                <w:rFonts w:ascii="Arial" w:eastAsiaTheme="majorEastAsia" w:hAnsi="Arial" w:cs="Arial"/>
                                <w:iCs/>
                              </w:rPr>
                              <w:t>esearch should be co</w:t>
                            </w:r>
                            <w:r w:rsidR="007777DA">
                              <w:rPr>
                                <w:rFonts w:ascii="Arial" w:eastAsiaTheme="majorEastAsia" w:hAnsi="Arial" w:cs="Arial"/>
                                <w:iCs/>
                              </w:rPr>
                              <w:t>nducted with workers</w:t>
                            </w:r>
                            <w:r w:rsidR="0004197C">
                              <w:rPr>
                                <w:rFonts w:ascii="Arial" w:eastAsiaTheme="majorEastAsia" w:hAnsi="Arial" w:cs="Arial"/>
                                <w:iCs/>
                              </w:rPr>
                              <w:t xml:space="preserve"> to monitor shifts and t</w:t>
                            </w:r>
                            <w:r w:rsidR="007777DA">
                              <w:rPr>
                                <w:rFonts w:ascii="Arial" w:eastAsiaTheme="majorEastAsia" w:hAnsi="Arial" w:cs="Arial"/>
                                <w:iCs/>
                              </w:rPr>
                              <w:t>r</w:t>
                            </w:r>
                            <w:r w:rsidR="0004197C">
                              <w:rPr>
                                <w:rFonts w:ascii="Arial" w:eastAsiaTheme="majorEastAsia" w:hAnsi="Arial" w:cs="Arial"/>
                                <w:iCs/>
                              </w:rPr>
                              <w:t>ends in attitudes, knowledge and behaviours</w:t>
                            </w:r>
                            <w:r w:rsidR="007777DA">
                              <w:rPr>
                                <w:rFonts w:ascii="Arial" w:eastAsiaTheme="majorEastAsia" w:hAnsi="Arial" w:cs="Arial"/>
                                <w:iCs/>
                              </w:rPr>
                              <w:t xml:space="preserve"> from baseline measures</w:t>
                            </w:r>
                            <w:r w:rsidR="0004197C">
                              <w:rPr>
                                <w:rFonts w:ascii="Arial" w:eastAsiaTheme="majorEastAsia" w:hAnsi="Arial" w:cs="Arial"/>
                                <w:iCs/>
                              </w:rPr>
                              <w:t xml:space="preserve">.  </w:t>
                            </w:r>
                          </w:p>
                          <w:p w14:paraId="42B9ADAE" w14:textId="002C61D5"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Ongoing surveys, questionnaires, feedback should be sought from wo</w:t>
                            </w:r>
                            <w:r w:rsidR="0004197C">
                              <w:rPr>
                                <w:rFonts w:ascii="Arial" w:eastAsiaTheme="majorEastAsia" w:hAnsi="Arial" w:cs="Arial"/>
                                <w:iCs/>
                              </w:rPr>
                              <w:t>rkers and management to monitor</w:t>
                            </w:r>
                            <w:r w:rsidR="007777DA">
                              <w:rPr>
                                <w:rFonts w:ascii="Arial" w:eastAsiaTheme="majorEastAsia" w:hAnsi="Arial" w:cs="Arial"/>
                                <w:iCs/>
                              </w:rPr>
                              <w:t xml:space="preserve"> your work</w:t>
                            </w:r>
                            <w:r w:rsidR="0004197C">
                              <w:rPr>
                                <w:rFonts w:ascii="Arial" w:eastAsiaTheme="majorEastAsia" w:hAnsi="Arial" w:cs="Arial"/>
                                <w:iCs/>
                              </w:rPr>
                              <w:t xml:space="preserve"> plan.</w:t>
                            </w:r>
                          </w:p>
                          <w:p w14:paraId="434F60B6" w14:textId="316E49D1"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Consider all costs as</w:t>
                            </w:r>
                            <w:r w:rsidR="007777DA">
                              <w:rPr>
                                <w:rFonts w:ascii="Arial" w:eastAsiaTheme="majorEastAsia" w:hAnsi="Arial" w:cs="Arial"/>
                                <w:iCs/>
                              </w:rPr>
                              <w:t>sociated with your annual work</w:t>
                            </w:r>
                            <w:r w:rsidRPr="00DF4FB4">
                              <w:rPr>
                                <w:rFonts w:ascii="Arial" w:eastAsiaTheme="majorEastAsia" w:hAnsi="Arial" w:cs="Arial"/>
                                <w:iCs/>
                              </w:rPr>
                              <w:t xml:space="preserve"> plan and ring fence budget accordingly</w:t>
                            </w:r>
                            <w:r w:rsidR="0004197C">
                              <w:rPr>
                                <w:rFonts w:ascii="Arial" w:eastAsiaTheme="majorEastAsia" w:hAnsi="Arial" w:cs="Arial"/>
                                <w:iCs/>
                              </w:rPr>
                              <w:t>.</w:t>
                            </w:r>
                          </w:p>
                          <w:p w14:paraId="10369FCC" w14:textId="48CFF6E0"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 xml:space="preserve">Ensure on-going awareness for </w:t>
                            </w:r>
                            <w:r w:rsidR="0004197C">
                              <w:rPr>
                                <w:rFonts w:ascii="Arial" w:eastAsiaTheme="majorEastAsia" w:hAnsi="Arial" w:cs="Arial"/>
                                <w:iCs/>
                              </w:rPr>
                              <w:t xml:space="preserve">staff of the annual </w:t>
                            </w:r>
                            <w:r w:rsidR="007777DA">
                              <w:rPr>
                                <w:rFonts w:ascii="Arial" w:eastAsiaTheme="majorEastAsia" w:hAnsi="Arial" w:cs="Arial"/>
                                <w:iCs/>
                              </w:rPr>
                              <w:t>work</w:t>
                            </w:r>
                            <w:r w:rsidR="0004197C">
                              <w:rPr>
                                <w:rFonts w:ascii="Arial" w:eastAsiaTheme="majorEastAsia" w:hAnsi="Arial" w:cs="Arial"/>
                                <w:iCs/>
                              </w:rPr>
                              <w:t xml:space="preserve"> plan</w:t>
                            </w:r>
                            <w:r w:rsidRPr="00DF4FB4">
                              <w:rPr>
                                <w:rFonts w:ascii="Arial" w:eastAsiaTheme="majorEastAsia" w:hAnsi="Arial" w:cs="Arial"/>
                                <w:iCs/>
                              </w:rPr>
                              <w:t>, use all communication channels available to publicise widely.</w:t>
                            </w:r>
                          </w:p>
                          <w:p w14:paraId="2B81E980" w14:textId="40C6FA7F"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Document all elements of the process</w:t>
                            </w:r>
                            <w:r w:rsidR="007777DA">
                              <w:rPr>
                                <w:rFonts w:ascii="Arial" w:eastAsiaTheme="majorEastAsia" w:hAnsi="Arial" w:cs="Arial"/>
                                <w:iCs/>
                              </w:rPr>
                              <w:t xml:space="preserve"> of your annual work plan</w:t>
                            </w:r>
                            <w:r w:rsidRPr="00DF4FB4">
                              <w:rPr>
                                <w:rFonts w:ascii="Arial" w:eastAsiaTheme="majorEastAsia" w:hAnsi="Arial" w:cs="Arial"/>
                                <w:iCs/>
                              </w:rPr>
                              <w:t xml:space="preserve"> including planning, imple</w:t>
                            </w:r>
                            <w:r w:rsidR="007777DA">
                              <w:rPr>
                                <w:rFonts w:ascii="Arial" w:eastAsiaTheme="majorEastAsia" w:hAnsi="Arial" w:cs="Arial"/>
                                <w:iCs/>
                              </w:rPr>
                              <w:t>mentation and evaluation.</w:t>
                            </w:r>
                          </w:p>
                          <w:p w14:paraId="790A60EB" w14:textId="39754AAE"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Record all actions in de</w:t>
                            </w:r>
                            <w:r w:rsidR="007777DA">
                              <w:rPr>
                                <w:rFonts w:ascii="Arial" w:eastAsiaTheme="majorEastAsia" w:hAnsi="Arial" w:cs="Arial"/>
                                <w:iCs/>
                              </w:rPr>
                              <w:t>tail for reviewing the plan; t</w:t>
                            </w:r>
                            <w:r w:rsidRPr="00DF4FB4">
                              <w:rPr>
                                <w:rFonts w:ascii="Arial" w:eastAsiaTheme="majorEastAsia" w:hAnsi="Arial" w:cs="Arial"/>
                                <w:iCs/>
                              </w:rPr>
                              <w:t xml:space="preserve">his will identify successes and challenges. </w:t>
                            </w:r>
                          </w:p>
                          <w:p w14:paraId="79B97BE3" w14:textId="1E350A2A" w:rsidR="00DF4FB4" w:rsidRP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 xml:space="preserve">Solar UV protection data may also be gathered in Health and Safety inspections or supervisor checklists, onsite reviews etc.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53.25pt;margin-top:282pt;width:684.75pt;height:24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" o:allowincell="f" filled="f" strokecolor="#622423" strokeweight="6pt">
                <v:stroke linestyle="thickThin"/>
                <v:textbox inset="10.8pt,7.2pt,10.8pt,7.2pt">
                  <w:txbxContent>
                    <w:p w14:paraId="0DA6660A" w14:textId="75CBFEAE" w:rsidR="0004197C" w:rsidRPr="0004197C" w:rsidRDefault="0004197C" w:rsidP="0004197C">
                      <w:pPr>
                        <w:pStyle w:val="ListParagraph"/>
                        <w:numPr>
                          <w:ilvl w:val="0"/>
                          <w:numId w:val="39"/>
                        </w:numPr>
                        <w:spacing w:after="0" w:line="360" w:lineRule="auto"/>
                        <w:rPr>
                          <w:rFonts w:ascii="Arial" w:eastAsiaTheme="majorEastAsia" w:hAnsi="Arial" w:cs="Arial"/>
                          <w:iCs/>
                        </w:rPr>
                      </w:pPr>
                      <w:r>
                        <w:rPr>
                          <w:rFonts w:ascii="Arial" w:eastAsiaTheme="majorEastAsia" w:hAnsi="Arial" w:cs="Arial"/>
                          <w:iCs/>
                        </w:rPr>
                        <w:t>An annual work plan</w:t>
                      </w:r>
                      <w:r w:rsidR="007777DA">
                        <w:rPr>
                          <w:rFonts w:ascii="Arial" w:eastAsiaTheme="majorEastAsia" w:hAnsi="Arial" w:cs="Arial"/>
                          <w:iCs/>
                        </w:rPr>
                        <w:t xml:space="preserve"> </w:t>
                      </w:r>
                      <w:r>
                        <w:rPr>
                          <w:rFonts w:ascii="Arial" w:eastAsiaTheme="majorEastAsia" w:hAnsi="Arial" w:cs="Arial"/>
                          <w:iCs/>
                        </w:rPr>
                        <w:t xml:space="preserve">should </w:t>
                      </w:r>
                      <w:r w:rsidRPr="0004197C">
                        <w:rPr>
                          <w:rFonts w:ascii="Arial" w:eastAsiaTheme="majorEastAsia" w:hAnsi="Arial" w:cs="Arial"/>
                          <w:iCs/>
                        </w:rPr>
                        <w:t xml:space="preserve">be developed </w:t>
                      </w:r>
                      <w:r w:rsidR="007777DA">
                        <w:rPr>
                          <w:rFonts w:ascii="Arial" w:eastAsiaTheme="majorEastAsia" w:hAnsi="Arial" w:cs="Arial"/>
                          <w:iCs/>
                        </w:rPr>
                        <w:t>by the skin cancer prevention working group.</w:t>
                      </w:r>
                    </w:p>
                    <w:p w14:paraId="6ADB5A29" w14:textId="6F8AACA4" w:rsidR="00DF4FB4" w:rsidRDefault="00DF4FB4" w:rsidP="00DF4FB4">
                      <w:pPr>
                        <w:pStyle w:val="ListParagraph"/>
                        <w:numPr>
                          <w:ilvl w:val="0"/>
                          <w:numId w:val="39"/>
                        </w:numPr>
                        <w:spacing w:after="0" w:line="360" w:lineRule="auto"/>
                        <w:rPr>
                          <w:rFonts w:ascii="Arial" w:eastAsiaTheme="majorEastAsia" w:hAnsi="Arial" w:cs="Arial"/>
                          <w:iCs/>
                        </w:rPr>
                      </w:pPr>
                      <w:r>
                        <w:rPr>
                          <w:rFonts w:ascii="Arial" w:eastAsiaTheme="majorEastAsia" w:hAnsi="Arial" w:cs="Arial"/>
                          <w:iCs/>
                        </w:rPr>
                        <w:t>T</w:t>
                      </w:r>
                      <w:r w:rsidR="007777DA">
                        <w:rPr>
                          <w:rFonts w:ascii="Arial" w:eastAsiaTheme="majorEastAsia" w:hAnsi="Arial" w:cs="Arial"/>
                          <w:iCs/>
                        </w:rPr>
                        <w:t>he annual work plan should be monitored for achievements/progress/challenges etc.</w:t>
                      </w:r>
                    </w:p>
                    <w:p w14:paraId="6F8F36C8" w14:textId="256E90D8" w:rsidR="00DF4FB4" w:rsidRDefault="00DF4FB4" w:rsidP="00DF4FB4">
                      <w:pPr>
                        <w:pStyle w:val="ListParagraph"/>
                        <w:numPr>
                          <w:ilvl w:val="0"/>
                          <w:numId w:val="39"/>
                        </w:numPr>
                        <w:spacing w:after="0" w:line="360" w:lineRule="auto"/>
                        <w:rPr>
                          <w:rFonts w:ascii="Arial" w:eastAsiaTheme="majorEastAsia" w:hAnsi="Arial" w:cs="Arial"/>
                          <w:iCs/>
                        </w:rPr>
                      </w:pPr>
                      <w:r>
                        <w:rPr>
                          <w:rFonts w:ascii="Arial" w:eastAsiaTheme="majorEastAsia" w:hAnsi="Arial" w:cs="Arial"/>
                          <w:iCs/>
                        </w:rPr>
                        <w:t>Ongoing r</w:t>
                      </w:r>
                      <w:r w:rsidRPr="00DF4FB4">
                        <w:rPr>
                          <w:rFonts w:ascii="Arial" w:eastAsiaTheme="majorEastAsia" w:hAnsi="Arial" w:cs="Arial"/>
                          <w:iCs/>
                        </w:rPr>
                        <w:t>esearch should be co</w:t>
                      </w:r>
                      <w:r w:rsidR="007777DA">
                        <w:rPr>
                          <w:rFonts w:ascii="Arial" w:eastAsiaTheme="majorEastAsia" w:hAnsi="Arial" w:cs="Arial"/>
                          <w:iCs/>
                        </w:rPr>
                        <w:t>nducted with workers</w:t>
                      </w:r>
                      <w:r w:rsidR="0004197C">
                        <w:rPr>
                          <w:rFonts w:ascii="Arial" w:eastAsiaTheme="majorEastAsia" w:hAnsi="Arial" w:cs="Arial"/>
                          <w:iCs/>
                        </w:rPr>
                        <w:t xml:space="preserve"> to monitor shifts and t</w:t>
                      </w:r>
                      <w:r w:rsidR="007777DA">
                        <w:rPr>
                          <w:rFonts w:ascii="Arial" w:eastAsiaTheme="majorEastAsia" w:hAnsi="Arial" w:cs="Arial"/>
                          <w:iCs/>
                        </w:rPr>
                        <w:t>r</w:t>
                      </w:r>
                      <w:r w:rsidR="0004197C">
                        <w:rPr>
                          <w:rFonts w:ascii="Arial" w:eastAsiaTheme="majorEastAsia" w:hAnsi="Arial" w:cs="Arial"/>
                          <w:iCs/>
                        </w:rPr>
                        <w:t>ends in attitudes, knowledge and behaviours</w:t>
                      </w:r>
                      <w:r w:rsidR="007777DA">
                        <w:rPr>
                          <w:rFonts w:ascii="Arial" w:eastAsiaTheme="majorEastAsia" w:hAnsi="Arial" w:cs="Arial"/>
                          <w:iCs/>
                        </w:rPr>
                        <w:t xml:space="preserve"> from baseline measures</w:t>
                      </w:r>
                      <w:r w:rsidR="0004197C">
                        <w:rPr>
                          <w:rFonts w:ascii="Arial" w:eastAsiaTheme="majorEastAsia" w:hAnsi="Arial" w:cs="Arial"/>
                          <w:iCs/>
                        </w:rPr>
                        <w:t xml:space="preserve">.  </w:t>
                      </w:r>
                    </w:p>
                    <w:p w14:paraId="42B9ADAE" w14:textId="002C61D5"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Ongoing surveys, questionnaires, feedback should be sought from wo</w:t>
                      </w:r>
                      <w:r w:rsidR="0004197C">
                        <w:rPr>
                          <w:rFonts w:ascii="Arial" w:eastAsiaTheme="majorEastAsia" w:hAnsi="Arial" w:cs="Arial"/>
                          <w:iCs/>
                        </w:rPr>
                        <w:t>rkers and management to monitor</w:t>
                      </w:r>
                      <w:r w:rsidR="007777DA">
                        <w:rPr>
                          <w:rFonts w:ascii="Arial" w:eastAsiaTheme="majorEastAsia" w:hAnsi="Arial" w:cs="Arial"/>
                          <w:iCs/>
                        </w:rPr>
                        <w:t xml:space="preserve"> your work</w:t>
                      </w:r>
                      <w:r w:rsidR="0004197C">
                        <w:rPr>
                          <w:rFonts w:ascii="Arial" w:eastAsiaTheme="majorEastAsia" w:hAnsi="Arial" w:cs="Arial"/>
                          <w:iCs/>
                        </w:rPr>
                        <w:t xml:space="preserve"> plan.</w:t>
                      </w:r>
                    </w:p>
                    <w:p w14:paraId="434F60B6" w14:textId="316E49D1"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Consider all costs as</w:t>
                      </w:r>
                      <w:r w:rsidR="007777DA">
                        <w:rPr>
                          <w:rFonts w:ascii="Arial" w:eastAsiaTheme="majorEastAsia" w:hAnsi="Arial" w:cs="Arial"/>
                          <w:iCs/>
                        </w:rPr>
                        <w:t>sociated with your annual work</w:t>
                      </w:r>
                      <w:r w:rsidRPr="00DF4FB4">
                        <w:rPr>
                          <w:rFonts w:ascii="Arial" w:eastAsiaTheme="majorEastAsia" w:hAnsi="Arial" w:cs="Arial"/>
                          <w:iCs/>
                        </w:rPr>
                        <w:t xml:space="preserve"> plan and ring fence budget accordingly</w:t>
                      </w:r>
                      <w:r w:rsidR="0004197C">
                        <w:rPr>
                          <w:rFonts w:ascii="Arial" w:eastAsiaTheme="majorEastAsia" w:hAnsi="Arial" w:cs="Arial"/>
                          <w:iCs/>
                        </w:rPr>
                        <w:t>.</w:t>
                      </w:r>
                    </w:p>
                    <w:p w14:paraId="10369FCC" w14:textId="48CFF6E0"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 xml:space="preserve">Ensure on-going awareness for </w:t>
                      </w:r>
                      <w:r w:rsidR="0004197C">
                        <w:rPr>
                          <w:rFonts w:ascii="Arial" w:eastAsiaTheme="majorEastAsia" w:hAnsi="Arial" w:cs="Arial"/>
                          <w:iCs/>
                        </w:rPr>
                        <w:t xml:space="preserve">staff of the annual </w:t>
                      </w:r>
                      <w:r w:rsidR="007777DA">
                        <w:rPr>
                          <w:rFonts w:ascii="Arial" w:eastAsiaTheme="majorEastAsia" w:hAnsi="Arial" w:cs="Arial"/>
                          <w:iCs/>
                        </w:rPr>
                        <w:t>work</w:t>
                      </w:r>
                      <w:r w:rsidR="0004197C">
                        <w:rPr>
                          <w:rFonts w:ascii="Arial" w:eastAsiaTheme="majorEastAsia" w:hAnsi="Arial" w:cs="Arial"/>
                          <w:iCs/>
                        </w:rPr>
                        <w:t xml:space="preserve"> plan</w:t>
                      </w:r>
                      <w:r w:rsidRPr="00DF4FB4">
                        <w:rPr>
                          <w:rFonts w:ascii="Arial" w:eastAsiaTheme="majorEastAsia" w:hAnsi="Arial" w:cs="Arial"/>
                          <w:iCs/>
                        </w:rPr>
                        <w:t>, use all communication channels available to publicise widely.</w:t>
                      </w:r>
                    </w:p>
                    <w:p w14:paraId="2B81E980" w14:textId="40C6FA7F"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Document all elements of the process</w:t>
                      </w:r>
                      <w:r w:rsidR="007777DA">
                        <w:rPr>
                          <w:rFonts w:ascii="Arial" w:eastAsiaTheme="majorEastAsia" w:hAnsi="Arial" w:cs="Arial"/>
                          <w:iCs/>
                        </w:rPr>
                        <w:t xml:space="preserve"> of your annual work plan</w:t>
                      </w:r>
                      <w:r w:rsidRPr="00DF4FB4">
                        <w:rPr>
                          <w:rFonts w:ascii="Arial" w:eastAsiaTheme="majorEastAsia" w:hAnsi="Arial" w:cs="Arial"/>
                          <w:iCs/>
                        </w:rPr>
                        <w:t xml:space="preserve"> including planning, imple</w:t>
                      </w:r>
                      <w:r w:rsidR="007777DA">
                        <w:rPr>
                          <w:rFonts w:ascii="Arial" w:eastAsiaTheme="majorEastAsia" w:hAnsi="Arial" w:cs="Arial"/>
                          <w:iCs/>
                        </w:rPr>
                        <w:t>mentation and evaluation.</w:t>
                      </w:r>
                    </w:p>
                    <w:p w14:paraId="790A60EB" w14:textId="39754AAE" w:rsid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Record all actions in de</w:t>
                      </w:r>
                      <w:r w:rsidR="007777DA">
                        <w:rPr>
                          <w:rFonts w:ascii="Arial" w:eastAsiaTheme="majorEastAsia" w:hAnsi="Arial" w:cs="Arial"/>
                          <w:iCs/>
                        </w:rPr>
                        <w:t>tail for reviewing the plan; t</w:t>
                      </w:r>
                      <w:r w:rsidRPr="00DF4FB4">
                        <w:rPr>
                          <w:rFonts w:ascii="Arial" w:eastAsiaTheme="majorEastAsia" w:hAnsi="Arial" w:cs="Arial"/>
                          <w:iCs/>
                        </w:rPr>
                        <w:t xml:space="preserve">his will identify successes and challenges. </w:t>
                      </w:r>
                    </w:p>
                    <w:p w14:paraId="79B97BE3" w14:textId="1E350A2A" w:rsidR="00DF4FB4" w:rsidRPr="00DF4FB4" w:rsidRDefault="00DF4FB4" w:rsidP="00DF4FB4">
                      <w:pPr>
                        <w:pStyle w:val="ListParagraph"/>
                        <w:numPr>
                          <w:ilvl w:val="0"/>
                          <w:numId w:val="39"/>
                        </w:numPr>
                        <w:spacing w:after="0" w:line="360" w:lineRule="auto"/>
                        <w:rPr>
                          <w:rFonts w:ascii="Arial" w:eastAsiaTheme="majorEastAsia" w:hAnsi="Arial" w:cs="Arial"/>
                          <w:iCs/>
                        </w:rPr>
                      </w:pPr>
                      <w:r w:rsidRPr="00DF4FB4">
                        <w:rPr>
                          <w:rFonts w:ascii="Arial" w:eastAsiaTheme="majorEastAsia" w:hAnsi="Arial" w:cs="Arial"/>
                          <w:iCs/>
                        </w:rPr>
                        <w:t xml:space="preserve">Solar UV protection data may also be gathered in Health and Safety inspections or supervisor checklists, onsite reviews etc.  </w:t>
                      </w:r>
                    </w:p>
                  </w:txbxContent>
                </v:textbox>
                <w10:wrap type="square" anchorx="page" anchory="page"/>
              </v:shape>
            </w:pict>
          </mc:Fallback>
        </mc:AlternateContent>
      </w:r>
    </w:p>
    <w:p w14:paraId="0D5546B6" w14:textId="01A4A5D3" w:rsidR="00330ED1" w:rsidRDefault="00330ED1">
      <w:pPr>
        <w:rPr>
          <w:rFonts w:ascii="Arial" w:hAnsi="Arial" w:cs="Arial"/>
        </w:rPr>
      </w:pPr>
    </w:p>
    <w:p w14:paraId="1B866D71" w14:textId="7F19E1A7" w:rsidR="00330ED1" w:rsidRDefault="00330ED1">
      <w:pPr>
        <w:rPr>
          <w:rFonts w:ascii="Arial" w:hAnsi="Arial" w:cs="Arial"/>
        </w:rPr>
      </w:pPr>
    </w:p>
    <w:p w14:paraId="0F2139CE" w14:textId="79DFC0C6" w:rsidR="00330ED1" w:rsidRDefault="00330ED1">
      <w:pPr>
        <w:rPr>
          <w:rFonts w:ascii="Arial" w:hAnsi="Arial" w:cs="Arial"/>
        </w:rPr>
      </w:pPr>
    </w:p>
    <w:p w14:paraId="08B35EB1" w14:textId="77777777" w:rsidR="00330ED1" w:rsidRDefault="00330ED1">
      <w:pPr>
        <w:rPr>
          <w:rFonts w:ascii="Arial" w:hAnsi="Arial" w:cs="Arial"/>
        </w:rPr>
      </w:pPr>
    </w:p>
    <w:p w14:paraId="64447162" w14:textId="6235F479" w:rsidR="00330ED1" w:rsidRDefault="00330ED1">
      <w:pPr>
        <w:rPr>
          <w:rFonts w:ascii="Arial" w:hAnsi="Arial" w:cs="Arial"/>
        </w:rPr>
      </w:pPr>
    </w:p>
    <w:p w14:paraId="30BEA893" w14:textId="77777777" w:rsidR="00330ED1" w:rsidRDefault="00330ED1">
      <w:pPr>
        <w:rPr>
          <w:rFonts w:ascii="Arial" w:hAnsi="Arial" w:cs="Arial"/>
        </w:rPr>
      </w:pPr>
    </w:p>
    <w:p w14:paraId="0B7F2DF7" w14:textId="77777777" w:rsidR="0004197C" w:rsidRDefault="0004197C">
      <w:pPr>
        <w:rPr>
          <w:rFonts w:ascii="Arial" w:hAnsi="Arial" w:cs="Arial"/>
          <w:b/>
        </w:rPr>
      </w:pPr>
    </w:p>
    <w:p w14:paraId="2913038C" w14:textId="77777777" w:rsidR="0004197C" w:rsidRDefault="0004197C">
      <w:pPr>
        <w:rPr>
          <w:rFonts w:ascii="Arial" w:hAnsi="Arial" w:cs="Arial"/>
          <w:b/>
        </w:rPr>
      </w:pPr>
    </w:p>
    <w:p w14:paraId="597BC8C8" w14:textId="77777777" w:rsidR="0004197C" w:rsidRDefault="0004197C">
      <w:pPr>
        <w:rPr>
          <w:rFonts w:ascii="Arial" w:hAnsi="Arial" w:cs="Arial"/>
          <w:b/>
        </w:rPr>
      </w:pPr>
    </w:p>
    <w:p w14:paraId="5E885217" w14:textId="0840C23C" w:rsidR="00600943" w:rsidRPr="0004197C" w:rsidRDefault="00047A72">
      <w:pPr>
        <w:rPr>
          <w:rFonts w:ascii="Arial" w:hAnsi="Arial" w:cs="Arial"/>
        </w:rPr>
      </w:pPr>
      <w:r w:rsidRPr="00CE700A">
        <w:rPr>
          <w:rFonts w:ascii="Arial" w:hAnsi="Arial" w:cs="Arial"/>
          <w:b/>
        </w:rPr>
        <w:lastRenderedPageBreak/>
        <w:t>References:</w:t>
      </w:r>
    </w:p>
    <w:p w14:paraId="2EC21D2A" w14:textId="77777777" w:rsidR="00047A72" w:rsidRDefault="00047A72">
      <w:pPr>
        <w:rPr>
          <w:rFonts w:ascii="Arial" w:hAnsi="Arial" w:cs="Arial"/>
        </w:rPr>
      </w:pPr>
      <w:r>
        <w:rPr>
          <w:rFonts w:ascii="Arial" w:hAnsi="Arial" w:cs="Arial"/>
        </w:rPr>
        <w:t>1.</w:t>
      </w:r>
      <w:r>
        <w:rPr>
          <w:rFonts w:ascii="Arial" w:hAnsi="Arial" w:cs="Arial"/>
        </w:rPr>
        <w:tab/>
        <w:t>National Cancer registry. Cancer incidence projections for Ireland 2020-2045. Cork: NCRI; 2019.</w:t>
      </w:r>
    </w:p>
    <w:p w14:paraId="67E5A1CE" w14:textId="77777777" w:rsidR="00047A72" w:rsidRDefault="00047A72">
      <w:pPr>
        <w:rPr>
          <w:rFonts w:ascii="Arial" w:hAnsi="Arial" w:cs="Arial"/>
        </w:rPr>
      </w:pPr>
      <w:r>
        <w:rPr>
          <w:rFonts w:ascii="Arial" w:hAnsi="Arial" w:cs="Arial"/>
        </w:rPr>
        <w:t>2.</w:t>
      </w:r>
      <w:r>
        <w:rPr>
          <w:rFonts w:ascii="Arial" w:hAnsi="Arial" w:cs="Arial"/>
        </w:rPr>
        <w:tab/>
        <w:t>International Agency for Research on cancer. Radiation Volume 100D; A review of human carcinogens. Lyon: IARC: 2009.</w:t>
      </w:r>
    </w:p>
    <w:p w14:paraId="6F7D5BF6" w14:textId="77777777" w:rsidR="00047A72" w:rsidRDefault="00047A72">
      <w:pPr>
        <w:rPr>
          <w:rFonts w:ascii="Arial" w:hAnsi="Arial" w:cs="Arial"/>
        </w:rPr>
      </w:pPr>
      <w:r>
        <w:rPr>
          <w:rFonts w:ascii="Arial" w:hAnsi="Arial" w:cs="Arial"/>
        </w:rPr>
        <w:t>3.</w:t>
      </w:r>
      <w:r>
        <w:rPr>
          <w:rFonts w:ascii="Arial" w:hAnsi="Arial" w:cs="Arial"/>
        </w:rPr>
        <w:tab/>
        <w:t>Skin Cancer Prevention Plan (2019-2022). Department of Health, 2019.</w:t>
      </w:r>
    </w:p>
    <w:p w14:paraId="373DDD6F" w14:textId="77777777" w:rsidR="00047A72" w:rsidRDefault="00047A72">
      <w:pPr>
        <w:rPr>
          <w:rFonts w:ascii="Arial" w:hAnsi="Arial" w:cs="Arial"/>
        </w:rPr>
      </w:pPr>
      <w:r>
        <w:rPr>
          <w:rFonts w:ascii="Arial" w:hAnsi="Arial" w:cs="Arial"/>
        </w:rPr>
        <w:t>4.</w:t>
      </w:r>
      <w:r>
        <w:rPr>
          <w:rFonts w:ascii="Arial" w:hAnsi="Arial" w:cs="Arial"/>
        </w:rPr>
        <w:tab/>
        <w:t>Skin cancer and outdoor work. A work health and safety guide</w:t>
      </w:r>
      <w:r w:rsidR="00F52C45">
        <w:rPr>
          <w:rFonts w:ascii="Arial" w:hAnsi="Arial" w:cs="Arial"/>
        </w:rPr>
        <w:t xml:space="preserve"> p.3</w:t>
      </w:r>
      <w:r>
        <w:rPr>
          <w:rFonts w:ascii="Arial" w:hAnsi="Arial" w:cs="Arial"/>
        </w:rPr>
        <w:t>.</w:t>
      </w:r>
      <w:r w:rsidR="00F52C45">
        <w:rPr>
          <w:rFonts w:ascii="Arial" w:hAnsi="Arial" w:cs="Arial"/>
        </w:rPr>
        <w:t xml:space="preserve"> Cancer Council Australia, 2018.</w:t>
      </w:r>
    </w:p>
    <w:p w14:paraId="5B64C8E9" w14:textId="77777777" w:rsidR="00047A72" w:rsidRDefault="00047A72">
      <w:pPr>
        <w:rPr>
          <w:rFonts w:ascii="Arial" w:hAnsi="Arial" w:cs="Arial"/>
        </w:rPr>
      </w:pPr>
    </w:p>
    <w:p w14:paraId="447C6777" w14:textId="77777777" w:rsidR="00047A72" w:rsidRPr="002206A1" w:rsidRDefault="00047A72">
      <w:pPr>
        <w:rPr>
          <w:rFonts w:ascii="Arial" w:hAnsi="Arial" w:cs="Arial"/>
        </w:rPr>
      </w:pPr>
    </w:p>
    <w:sectPr w:rsidR="00047A72" w:rsidRPr="002206A1" w:rsidSect="0046016B">
      <w:headerReference w:type="default" r:id="rId13"/>
      <w:footerReference w:type="default" r:id="rId14"/>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27C0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018DD" w14:textId="77777777" w:rsidR="006933D7" w:rsidRDefault="006933D7" w:rsidP="008155F9">
      <w:pPr>
        <w:spacing w:after="0" w:line="240" w:lineRule="auto"/>
      </w:pPr>
      <w:r>
        <w:separator/>
      </w:r>
    </w:p>
  </w:endnote>
  <w:endnote w:type="continuationSeparator" w:id="0">
    <w:p w14:paraId="46E50CB9" w14:textId="77777777" w:rsidR="006933D7" w:rsidRDefault="006933D7" w:rsidP="0081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65923"/>
      <w:docPartObj>
        <w:docPartGallery w:val="Page Numbers (Bottom of Page)"/>
        <w:docPartUnique/>
      </w:docPartObj>
    </w:sdtPr>
    <w:sdtEndPr>
      <w:rPr>
        <w:noProof/>
      </w:rPr>
    </w:sdtEndPr>
    <w:sdtContent>
      <w:p w14:paraId="7AE3F8CB" w14:textId="77777777" w:rsidR="008155F9" w:rsidRDefault="008155F9">
        <w:pPr>
          <w:pStyle w:val="Footer"/>
          <w:jc w:val="right"/>
        </w:pPr>
        <w:r>
          <w:fldChar w:fldCharType="begin"/>
        </w:r>
        <w:r>
          <w:instrText xml:space="preserve"> PAGE   \* MERGEFORMAT </w:instrText>
        </w:r>
        <w:r>
          <w:fldChar w:fldCharType="separate"/>
        </w:r>
        <w:r w:rsidR="0055409D">
          <w:rPr>
            <w:noProof/>
          </w:rPr>
          <w:t>2</w:t>
        </w:r>
        <w:r>
          <w:rPr>
            <w:noProof/>
          </w:rPr>
          <w:fldChar w:fldCharType="end"/>
        </w:r>
      </w:p>
    </w:sdtContent>
  </w:sdt>
  <w:p w14:paraId="16CC7B69" w14:textId="77777777" w:rsidR="008155F9" w:rsidRDefault="0081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6AF53" w14:textId="77777777" w:rsidR="006933D7" w:rsidRDefault="006933D7" w:rsidP="008155F9">
      <w:pPr>
        <w:spacing w:after="0" w:line="240" w:lineRule="auto"/>
      </w:pPr>
      <w:r>
        <w:separator/>
      </w:r>
    </w:p>
  </w:footnote>
  <w:footnote w:type="continuationSeparator" w:id="0">
    <w:p w14:paraId="02F92126" w14:textId="77777777" w:rsidR="006933D7" w:rsidRDefault="006933D7" w:rsidP="00815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81D5D" w14:textId="7BE211A9" w:rsidR="004114E4" w:rsidRDefault="006933D7">
    <w:pPr>
      <w:pStyle w:val="Header"/>
    </w:pPr>
    <w:sdt>
      <w:sdtPr>
        <w:id w:val="-1059626972"/>
        <w:docPartObj>
          <w:docPartGallery w:val="Watermarks"/>
          <w:docPartUnique/>
        </w:docPartObj>
      </w:sdtPr>
      <w:sdtEndPr/>
      <w:sdtContent>
        <w:r>
          <w:rPr>
            <w:noProof/>
            <w:lang w:val="en-US" w:eastAsia="zh-TW"/>
          </w:rPr>
          <w:pict w14:anchorId="568A3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016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B58"/>
    <w:multiLevelType w:val="hybridMultilevel"/>
    <w:tmpl w:val="56B84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E22BFF"/>
    <w:multiLevelType w:val="hybridMultilevel"/>
    <w:tmpl w:val="34840656"/>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951502"/>
    <w:multiLevelType w:val="hybridMultilevel"/>
    <w:tmpl w:val="66F05BCA"/>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455F4B"/>
    <w:multiLevelType w:val="hybridMultilevel"/>
    <w:tmpl w:val="FFB42A16"/>
    <w:lvl w:ilvl="0" w:tplc="341A1AF0">
      <w:numFmt w:val="bullet"/>
      <w:lvlText w:val="•"/>
      <w:lvlJc w:val="left"/>
      <w:pPr>
        <w:ind w:left="1080" w:hanging="720"/>
      </w:pPr>
      <w:rPr>
        <w:rFonts w:ascii="Cambria" w:eastAsiaTheme="majorEastAsia" w:hAnsi="Cambria" w:cstheme="maj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C24E45"/>
    <w:multiLevelType w:val="hybridMultilevel"/>
    <w:tmpl w:val="8B687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2EA27A3"/>
    <w:multiLevelType w:val="hybridMultilevel"/>
    <w:tmpl w:val="A46434F0"/>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3C2107D"/>
    <w:multiLevelType w:val="hybridMultilevel"/>
    <w:tmpl w:val="1E308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65E1D47"/>
    <w:multiLevelType w:val="hybridMultilevel"/>
    <w:tmpl w:val="BA5A8F76"/>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7BC1777"/>
    <w:multiLevelType w:val="hybridMultilevel"/>
    <w:tmpl w:val="D1FC4814"/>
    <w:lvl w:ilvl="0" w:tplc="341A1AF0">
      <w:numFmt w:val="bullet"/>
      <w:lvlText w:val="•"/>
      <w:lvlJc w:val="left"/>
      <w:pPr>
        <w:ind w:left="1080" w:hanging="720"/>
      </w:pPr>
      <w:rPr>
        <w:rFonts w:ascii="Cambria" w:eastAsiaTheme="majorEastAsia" w:hAnsi="Cambria" w:cstheme="maj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B16842"/>
    <w:multiLevelType w:val="hybridMultilevel"/>
    <w:tmpl w:val="02FCF2F0"/>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FF802C1"/>
    <w:multiLevelType w:val="hybridMultilevel"/>
    <w:tmpl w:val="B4441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04217F9"/>
    <w:multiLevelType w:val="hybridMultilevel"/>
    <w:tmpl w:val="EF400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466794A"/>
    <w:multiLevelType w:val="hybridMultilevel"/>
    <w:tmpl w:val="9DCC3588"/>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49C7CAB"/>
    <w:multiLevelType w:val="hybridMultilevel"/>
    <w:tmpl w:val="84D8D4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B66675"/>
    <w:multiLevelType w:val="hybridMultilevel"/>
    <w:tmpl w:val="E110DC74"/>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B40538D"/>
    <w:multiLevelType w:val="hybridMultilevel"/>
    <w:tmpl w:val="888A98FE"/>
    <w:lvl w:ilvl="0" w:tplc="D2B8957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C943C91"/>
    <w:multiLevelType w:val="hybridMultilevel"/>
    <w:tmpl w:val="79704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F9A3C8D"/>
    <w:multiLevelType w:val="hybridMultilevel"/>
    <w:tmpl w:val="91D28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24B6F79"/>
    <w:multiLevelType w:val="hybridMultilevel"/>
    <w:tmpl w:val="FBF0E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4257E47"/>
    <w:multiLevelType w:val="hybridMultilevel"/>
    <w:tmpl w:val="8A508ECA"/>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B9721A"/>
    <w:multiLevelType w:val="hybridMultilevel"/>
    <w:tmpl w:val="4AA2BE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3302337"/>
    <w:multiLevelType w:val="hybridMultilevel"/>
    <w:tmpl w:val="81DEB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45173E0"/>
    <w:multiLevelType w:val="hybridMultilevel"/>
    <w:tmpl w:val="4790BBCE"/>
    <w:lvl w:ilvl="0" w:tplc="341A1AF0">
      <w:numFmt w:val="bullet"/>
      <w:lvlText w:val="•"/>
      <w:lvlJc w:val="left"/>
      <w:pPr>
        <w:ind w:left="1080" w:hanging="720"/>
      </w:pPr>
      <w:rPr>
        <w:rFonts w:ascii="Cambria" w:eastAsiaTheme="majorEastAsia" w:hAnsi="Cambria" w:cstheme="maj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5915B8C"/>
    <w:multiLevelType w:val="hybridMultilevel"/>
    <w:tmpl w:val="4D169D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DA96FDC"/>
    <w:multiLevelType w:val="hybridMultilevel"/>
    <w:tmpl w:val="51C8DB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EF80BEA"/>
    <w:multiLevelType w:val="hybridMultilevel"/>
    <w:tmpl w:val="9ABE0FEE"/>
    <w:lvl w:ilvl="0" w:tplc="F7446C0C">
      <w:numFmt w:val="bullet"/>
      <w:lvlText w:val="•"/>
      <w:lvlJc w:val="left"/>
      <w:pPr>
        <w:ind w:left="1440" w:hanging="720"/>
      </w:pPr>
      <w:rPr>
        <w:rFonts w:ascii="Arial" w:eastAsiaTheme="majorEastAsia"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A0C1B5B"/>
    <w:multiLevelType w:val="hybridMultilevel"/>
    <w:tmpl w:val="3FB677A2"/>
    <w:lvl w:ilvl="0" w:tplc="341A1AF0">
      <w:numFmt w:val="bullet"/>
      <w:lvlText w:val="•"/>
      <w:lvlJc w:val="left"/>
      <w:pPr>
        <w:ind w:left="1080" w:hanging="720"/>
      </w:pPr>
      <w:rPr>
        <w:rFonts w:ascii="Cambria" w:eastAsiaTheme="majorEastAsia" w:hAnsi="Cambria" w:cstheme="maj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A447A26"/>
    <w:multiLevelType w:val="hybridMultilevel"/>
    <w:tmpl w:val="6D02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AAC24CD"/>
    <w:multiLevelType w:val="hybridMultilevel"/>
    <w:tmpl w:val="B9D8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C985893"/>
    <w:multiLevelType w:val="hybridMultilevel"/>
    <w:tmpl w:val="716E0E9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A54E15"/>
    <w:multiLevelType w:val="hybridMultilevel"/>
    <w:tmpl w:val="A84C0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6B1402"/>
    <w:multiLevelType w:val="hybridMultilevel"/>
    <w:tmpl w:val="CE58B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1E4007"/>
    <w:multiLevelType w:val="hybridMultilevel"/>
    <w:tmpl w:val="070A43E4"/>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6380A34"/>
    <w:multiLevelType w:val="hybridMultilevel"/>
    <w:tmpl w:val="5FE43432"/>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9090E04"/>
    <w:multiLevelType w:val="hybridMultilevel"/>
    <w:tmpl w:val="825C6F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9307B3C"/>
    <w:multiLevelType w:val="hybridMultilevel"/>
    <w:tmpl w:val="969684B4"/>
    <w:lvl w:ilvl="0" w:tplc="F7446C0C">
      <w:numFmt w:val="bullet"/>
      <w:lvlText w:val="•"/>
      <w:lvlJc w:val="left"/>
      <w:pPr>
        <w:ind w:left="1080" w:hanging="720"/>
      </w:pPr>
      <w:rPr>
        <w:rFonts w:ascii="Arial" w:eastAsiaTheme="maj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C517022"/>
    <w:multiLevelType w:val="hybridMultilevel"/>
    <w:tmpl w:val="33EC6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DCB3A19"/>
    <w:multiLevelType w:val="hybridMultilevel"/>
    <w:tmpl w:val="2C76F77C"/>
    <w:lvl w:ilvl="0" w:tplc="18090001">
      <w:start w:val="1"/>
      <w:numFmt w:val="bullet"/>
      <w:lvlText w:val=""/>
      <w:lvlJc w:val="left"/>
      <w:pPr>
        <w:ind w:left="720" w:hanging="360"/>
      </w:pPr>
      <w:rPr>
        <w:rFonts w:ascii="Symbol" w:hAnsi="Symbol" w:hint="default"/>
      </w:rPr>
    </w:lvl>
    <w:lvl w:ilvl="1" w:tplc="EB0CCCD2">
      <w:numFmt w:val="bullet"/>
      <w:lvlText w:val="•"/>
      <w:lvlJc w:val="left"/>
      <w:pPr>
        <w:ind w:left="1800" w:hanging="720"/>
      </w:pPr>
      <w:rPr>
        <w:rFonts w:ascii="Arial" w:eastAsiaTheme="majorEastAsia"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F1B7D8E"/>
    <w:multiLevelType w:val="hybridMultilevel"/>
    <w:tmpl w:val="75442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4"/>
  </w:num>
  <w:num w:numId="4">
    <w:abstractNumId w:val="27"/>
  </w:num>
  <w:num w:numId="5">
    <w:abstractNumId w:val="36"/>
  </w:num>
  <w:num w:numId="6">
    <w:abstractNumId w:val="23"/>
  </w:num>
  <w:num w:numId="7">
    <w:abstractNumId w:val="38"/>
  </w:num>
  <w:num w:numId="8">
    <w:abstractNumId w:val="28"/>
  </w:num>
  <w:num w:numId="9">
    <w:abstractNumId w:val="31"/>
  </w:num>
  <w:num w:numId="10">
    <w:abstractNumId w:val="11"/>
  </w:num>
  <w:num w:numId="11">
    <w:abstractNumId w:val="18"/>
  </w:num>
  <w:num w:numId="12">
    <w:abstractNumId w:val="4"/>
  </w:num>
  <w:num w:numId="13">
    <w:abstractNumId w:val="17"/>
  </w:num>
  <w:num w:numId="14">
    <w:abstractNumId w:val="15"/>
  </w:num>
  <w:num w:numId="15">
    <w:abstractNumId w:val="13"/>
  </w:num>
  <w:num w:numId="16">
    <w:abstractNumId w:val="30"/>
  </w:num>
  <w:num w:numId="17">
    <w:abstractNumId w:val="0"/>
  </w:num>
  <w:num w:numId="18">
    <w:abstractNumId w:val="21"/>
  </w:num>
  <w:num w:numId="19">
    <w:abstractNumId w:val="10"/>
  </w:num>
  <w:num w:numId="20">
    <w:abstractNumId w:val="8"/>
  </w:num>
  <w:num w:numId="21">
    <w:abstractNumId w:val="29"/>
  </w:num>
  <w:num w:numId="22">
    <w:abstractNumId w:val="22"/>
  </w:num>
  <w:num w:numId="23">
    <w:abstractNumId w:val="26"/>
  </w:num>
  <w:num w:numId="24">
    <w:abstractNumId w:val="3"/>
  </w:num>
  <w:num w:numId="25">
    <w:abstractNumId w:val="35"/>
  </w:num>
  <w:num w:numId="26">
    <w:abstractNumId w:val="32"/>
  </w:num>
  <w:num w:numId="27">
    <w:abstractNumId w:val="9"/>
  </w:num>
  <w:num w:numId="28">
    <w:abstractNumId w:val="25"/>
  </w:num>
  <w:num w:numId="29">
    <w:abstractNumId w:val="2"/>
  </w:num>
  <w:num w:numId="30">
    <w:abstractNumId w:val="7"/>
  </w:num>
  <w:num w:numId="31">
    <w:abstractNumId w:val="5"/>
  </w:num>
  <w:num w:numId="32">
    <w:abstractNumId w:val="12"/>
  </w:num>
  <w:num w:numId="33">
    <w:abstractNumId w:val="1"/>
  </w:num>
  <w:num w:numId="34">
    <w:abstractNumId w:val="14"/>
  </w:num>
  <w:num w:numId="35">
    <w:abstractNumId w:val="19"/>
  </w:num>
  <w:num w:numId="36">
    <w:abstractNumId w:val="33"/>
  </w:num>
  <w:num w:numId="37">
    <w:abstractNumId w:val="37"/>
  </w:num>
  <w:num w:numId="38">
    <w:abstractNumId w:val="20"/>
  </w:num>
  <w:num w:numId="3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O'Hagan">
    <w15:presenceInfo w15:providerId="AD" w15:userId="S-1-5-21-954798291-733115119-1745900225-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A3"/>
    <w:rsid w:val="0004197C"/>
    <w:rsid w:val="00047A72"/>
    <w:rsid w:val="00080688"/>
    <w:rsid w:val="00082AC3"/>
    <w:rsid w:val="00086F9E"/>
    <w:rsid w:val="0014503D"/>
    <w:rsid w:val="00146705"/>
    <w:rsid w:val="001B6055"/>
    <w:rsid w:val="001D0A53"/>
    <w:rsid w:val="002206A1"/>
    <w:rsid w:val="00237B61"/>
    <w:rsid w:val="0024661D"/>
    <w:rsid w:val="00330ED1"/>
    <w:rsid w:val="003A0F12"/>
    <w:rsid w:val="003D2BC2"/>
    <w:rsid w:val="003D518C"/>
    <w:rsid w:val="00406FDF"/>
    <w:rsid w:val="00407F88"/>
    <w:rsid w:val="004114E4"/>
    <w:rsid w:val="0045388E"/>
    <w:rsid w:val="0046016B"/>
    <w:rsid w:val="004640B7"/>
    <w:rsid w:val="004A54C8"/>
    <w:rsid w:val="005172BB"/>
    <w:rsid w:val="00523EB9"/>
    <w:rsid w:val="0055409D"/>
    <w:rsid w:val="005629EC"/>
    <w:rsid w:val="005A05F9"/>
    <w:rsid w:val="005C139B"/>
    <w:rsid w:val="005C3475"/>
    <w:rsid w:val="00600943"/>
    <w:rsid w:val="0061211D"/>
    <w:rsid w:val="0063302E"/>
    <w:rsid w:val="00675397"/>
    <w:rsid w:val="006933D7"/>
    <w:rsid w:val="006C6D5F"/>
    <w:rsid w:val="006D77EA"/>
    <w:rsid w:val="007777DA"/>
    <w:rsid w:val="007C166E"/>
    <w:rsid w:val="007C19A9"/>
    <w:rsid w:val="008155F9"/>
    <w:rsid w:val="008C7BDF"/>
    <w:rsid w:val="0090752B"/>
    <w:rsid w:val="009406BE"/>
    <w:rsid w:val="00965706"/>
    <w:rsid w:val="009A13E8"/>
    <w:rsid w:val="009A1D62"/>
    <w:rsid w:val="009A3FC9"/>
    <w:rsid w:val="009C04CC"/>
    <w:rsid w:val="009D1F4B"/>
    <w:rsid w:val="009D7313"/>
    <w:rsid w:val="009E641A"/>
    <w:rsid w:val="00A30662"/>
    <w:rsid w:val="00A72A96"/>
    <w:rsid w:val="00AD6A41"/>
    <w:rsid w:val="00AF22B7"/>
    <w:rsid w:val="00B25EA3"/>
    <w:rsid w:val="00B57A22"/>
    <w:rsid w:val="00BF5A0A"/>
    <w:rsid w:val="00C255E7"/>
    <w:rsid w:val="00CA567D"/>
    <w:rsid w:val="00CD7D66"/>
    <w:rsid w:val="00CE60CF"/>
    <w:rsid w:val="00CE700A"/>
    <w:rsid w:val="00CF120A"/>
    <w:rsid w:val="00D00025"/>
    <w:rsid w:val="00D204FF"/>
    <w:rsid w:val="00D37BE9"/>
    <w:rsid w:val="00D54468"/>
    <w:rsid w:val="00D67C17"/>
    <w:rsid w:val="00DF4154"/>
    <w:rsid w:val="00DF47D7"/>
    <w:rsid w:val="00DF4FB4"/>
    <w:rsid w:val="00E362EA"/>
    <w:rsid w:val="00E772EA"/>
    <w:rsid w:val="00EC0153"/>
    <w:rsid w:val="00F10C8A"/>
    <w:rsid w:val="00F52C45"/>
    <w:rsid w:val="00F60896"/>
    <w:rsid w:val="00F618BE"/>
    <w:rsid w:val="00FA26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9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CF"/>
    <w:rPr>
      <w:rFonts w:ascii="Tahoma" w:hAnsi="Tahoma" w:cs="Tahoma"/>
      <w:sz w:val="16"/>
      <w:szCs w:val="16"/>
    </w:rPr>
  </w:style>
  <w:style w:type="paragraph" w:styleId="ListParagraph">
    <w:name w:val="List Paragraph"/>
    <w:basedOn w:val="Normal"/>
    <w:uiPriority w:val="34"/>
    <w:qFormat/>
    <w:rsid w:val="005A05F9"/>
    <w:pPr>
      <w:ind w:left="720"/>
      <w:contextualSpacing/>
    </w:pPr>
  </w:style>
  <w:style w:type="paragraph" w:styleId="Revision">
    <w:name w:val="Revision"/>
    <w:hidden/>
    <w:uiPriority w:val="99"/>
    <w:semiHidden/>
    <w:rsid w:val="00CD7D66"/>
    <w:pPr>
      <w:spacing w:after="0" w:line="240" w:lineRule="auto"/>
    </w:pPr>
  </w:style>
  <w:style w:type="paragraph" w:styleId="Header">
    <w:name w:val="header"/>
    <w:basedOn w:val="Normal"/>
    <w:link w:val="HeaderChar"/>
    <w:uiPriority w:val="99"/>
    <w:unhideWhenUsed/>
    <w:rsid w:val="00815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5F9"/>
  </w:style>
  <w:style w:type="paragraph" w:styleId="Footer">
    <w:name w:val="footer"/>
    <w:basedOn w:val="Normal"/>
    <w:link w:val="FooterChar"/>
    <w:uiPriority w:val="99"/>
    <w:unhideWhenUsed/>
    <w:rsid w:val="00815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F9"/>
  </w:style>
  <w:style w:type="character" w:styleId="CommentReference">
    <w:name w:val="annotation reference"/>
    <w:basedOn w:val="DefaultParagraphFont"/>
    <w:uiPriority w:val="99"/>
    <w:semiHidden/>
    <w:unhideWhenUsed/>
    <w:rsid w:val="00F618BE"/>
    <w:rPr>
      <w:sz w:val="16"/>
      <w:szCs w:val="16"/>
    </w:rPr>
  </w:style>
  <w:style w:type="paragraph" w:styleId="CommentText">
    <w:name w:val="annotation text"/>
    <w:basedOn w:val="Normal"/>
    <w:link w:val="CommentTextChar"/>
    <w:uiPriority w:val="99"/>
    <w:semiHidden/>
    <w:unhideWhenUsed/>
    <w:rsid w:val="00F618BE"/>
    <w:pPr>
      <w:spacing w:line="240" w:lineRule="auto"/>
    </w:pPr>
    <w:rPr>
      <w:sz w:val="20"/>
      <w:szCs w:val="20"/>
    </w:rPr>
  </w:style>
  <w:style w:type="character" w:customStyle="1" w:styleId="CommentTextChar">
    <w:name w:val="Comment Text Char"/>
    <w:basedOn w:val="DefaultParagraphFont"/>
    <w:link w:val="CommentText"/>
    <w:uiPriority w:val="99"/>
    <w:semiHidden/>
    <w:rsid w:val="00F618BE"/>
    <w:rPr>
      <w:sz w:val="20"/>
      <w:szCs w:val="20"/>
    </w:rPr>
  </w:style>
  <w:style w:type="paragraph" w:styleId="CommentSubject">
    <w:name w:val="annotation subject"/>
    <w:basedOn w:val="CommentText"/>
    <w:next w:val="CommentText"/>
    <w:link w:val="CommentSubjectChar"/>
    <w:uiPriority w:val="99"/>
    <w:semiHidden/>
    <w:unhideWhenUsed/>
    <w:rsid w:val="00F618BE"/>
    <w:rPr>
      <w:b/>
      <w:bCs/>
    </w:rPr>
  </w:style>
  <w:style w:type="character" w:customStyle="1" w:styleId="CommentSubjectChar">
    <w:name w:val="Comment Subject Char"/>
    <w:basedOn w:val="CommentTextChar"/>
    <w:link w:val="CommentSubject"/>
    <w:uiPriority w:val="99"/>
    <w:semiHidden/>
    <w:rsid w:val="00F618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CF"/>
    <w:rPr>
      <w:rFonts w:ascii="Tahoma" w:hAnsi="Tahoma" w:cs="Tahoma"/>
      <w:sz w:val="16"/>
      <w:szCs w:val="16"/>
    </w:rPr>
  </w:style>
  <w:style w:type="paragraph" w:styleId="ListParagraph">
    <w:name w:val="List Paragraph"/>
    <w:basedOn w:val="Normal"/>
    <w:uiPriority w:val="34"/>
    <w:qFormat/>
    <w:rsid w:val="005A05F9"/>
    <w:pPr>
      <w:ind w:left="720"/>
      <w:contextualSpacing/>
    </w:pPr>
  </w:style>
  <w:style w:type="paragraph" w:styleId="Revision">
    <w:name w:val="Revision"/>
    <w:hidden/>
    <w:uiPriority w:val="99"/>
    <w:semiHidden/>
    <w:rsid w:val="00CD7D66"/>
    <w:pPr>
      <w:spacing w:after="0" w:line="240" w:lineRule="auto"/>
    </w:pPr>
  </w:style>
  <w:style w:type="paragraph" w:styleId="Header">
    <w:name w:val="header"/>
    <w:basedOn w:val="Normal"/>
    <w:link w:val="HeaderChar"/>
    <w:uiPriority w:val="99"/>
    <w:unhideWhenUsed/>
    <w:rsid w:val="00815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5F9"/>
  </w:style>
  <w:style w:type="paragraph" w:styleId="Footer">
    <w:name w:val="footer"/>
    <w:basedOn w:val="Normal"/>
    <w:link w:val="FooterChar"/>
    <w:uiPriority w:val="99"/>
    <w:unhideWhenUsed/>
    <w:rsid w:val="00815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5F9"/>
  </w:style>
  <w:style w:type="character" w:styleId="CommentReference">
    <w:name w:val="annotation reference"/>
    <w:basedOn w:val="DefaultParagraphFont"/>
    <w:uiPriority w:val="99"/>
    <w:semiHidden/>
    <w:unhideWhenUsed/>
    <w:rsid w:val="00F618BE"/>
    <w:rPr>
      <w:sz w:val="16"/>
      <w:szCs w:val="16"/>
    </w:rPr>
  </w:style>
  <w:style w:type="paragraph" w:styleId="CommentText">
    <w:name w:val="annotation text"/>
    <w:basedOn w:val="Normal"/>
    <w:link w:val="CommentTextChar"/>
    <w:uiPriority w:val="99"/>
    <w:semiHidden/>
    <w:unhideWhenUsed/>
    <w:rsid w:val="00F618BE"/>
    <w:pPr>
      <w:spacing w:line="240" w:lineRule="auto"/>
    </w:pPr>
    <w:rPr>
      <w:sz w:val="20"/>
      <w:szCs w:val="20"/>
    </w:rPr>
  </w:style>
  <w:style w:type="character" w:customStyle="1" w:styleId="CommentTextChar">
    <w:name w:val="Comment Text Char"/>
    <w:basedOn w:val="DefaultParagraphFont"/>
    <w:link w:val="CommentText"/>
    <w:uiPriority w:val="99"/>
    <w:semiHidden/>
    <w:rsid w:val="00F618BE"/>
    <w:rPr>
      <w:sz w:val="20"/>
      <w:szCs w:val="20"/>
    </w:rPr>
  </w:style>
  <w:style w:type="paragraph" w:styleId="CommentSubject">
    <w:name w:val="annotation subject"/>
    <w:basedOn w:val="CommentText"/>
    <w:next w:val="CommentText"/>
    <w:link w:val="CommentSubjectChar"/>
    <w:uiPriority w:val="99"/>
    <w:semiHidden/>
    <w:unhideWhenUsed/>
    <w:rsid w:val="00F618BE"/>
    <w:rPr>
      <w:b/>
      <w:bCs/>
    </w:rPr>
  </w:style>
  <w:style w:type="character" w:customStyle="1" w:styleId="CommentSubjectChar">
    <w:name w:val="Comment Subject Char"/>
    <w:basedOn w:val="CommentTextChar"/>
    <w:link w:val="CommentSubject"/>
    <w:uiPriority w:val="99"/>
    <w:semiHidden/>
    <w:rsid w:val="00F61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9117-D2CF-431B-B86A-7B61A98C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Swinburne</dc:creator>
  <cp:lastModifiedBy>Lynn Swinburne</cp:lastModifiedBy>
  <cp:revision>2</cp:revision>
  <dcterms:created xsi:type="dcterms:W3CDTF">2020-06-26T13:49:00Z</dcterms:created>
  <dcterms:modified xsi:type="dcterms:W3CDTF">2020-06-26T13:49:00Z</dcterms:modified>
</cp:coreProperties>
</file>